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Heading1"/>
      </w:pPr>
      <w:bookmarkStart w:id="0" w:name="_Toc308967444"/>
      <w:bookmarkStart w:id="1" w:name="_Toc308981299"/>
      <w:bookmarkStart w:id="2" w:name="_Toc308982864"/>
      <w:bookmarkStart w:id="3" w:name="_Toc308983274"/>
      <w:bookmarkStart w:id="4" w:name="_Toc310017356"/>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bookmarkEnd w:id="4"/>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Heading1"/>
      </w:pPr>
      <w:bookmarkStart w:id="5" w:name="_Toc308967445"/>
      <w:bookmarkStart w:id="6" w:name="_Toc308981300"/>
      <w:bookmarkStart w:id="7" w:name="_Toc308982865"/>
      <w:bookmarkStart w:id="8" w:name="_Toc308983275"/>
      <w:bookmarkStart w:id="9" w:name="_Toc310017357"/>
      <w:r>
        <w:lastRenderedPageBreak/>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5"/>
      <w:bookmarkEnd w:id="6"/>
      <w:bookmarkEnd w:id="7"/>
      <w:bookmarkEnd w:id="8"/>
      <w:bookmarkEnd w:id="9"/>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10" w:name="_Toc310017358"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Heading1"/>
            <w:rPr>
              <w:rStyle w:val="Heading1Char"/>
              <w:b/>
            </w:rPr>
          </w:pPr>
          <w:r w:rsidRPr="00DE1EBA">
            <w:rPr>
              <w:rStyle w:val="Heading1Char"/>
              <w:b/>
            </w:rPr>
            <w:t>CONTENIDO</w:t>
          </w:r>
          <w:bookmarkEnd w:id="10"/>
        </w:p>
        <w:p w:rsidR="00045954" w:rsidRDefault="00DE1EBA">
          <w:pPr>
            <w:pStyle w:val="TO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10017358" w:history="1">
            <w:r w:rsidR="00045954" w:rsidRPr="00E80834">
              <w:rPr>
                <w:rStyle w:val="Hyperlink"/>
                <w:noProof/>
              </w:rPr>
              <w:t>CONTENIDO</w:t>
            </w:r>
            <w:r w:rsidR="00045954">
              <w:rPr>
                <w:noProof/>
                <w:webHidden/>
              </w:rPr>
              <w:tab/>
            </w:r>
            <w:r w:rsidR="00045954">
              <w:rPr>
                <w:noProof/>
                <w:webHidden/>
              </w:rPr>
              <w:fldChar w:fldCharType="begin"/>
            </w:r>
            <w:r w:rsidR="00045954">
              <w:rPr>
                <w:noProof/>
                <w:webHidden/>
              </w:rPr>
              <w:instrText xml:space="preserve"> PAGEREF _Toc310017358 \h </w:instrText>
            </w:r>
            <w:r w:rsidR="00045954">
              <w:rPr>
                <w:noProof/>
                <w:webHidden/>
              </w:rPr>
            </w:r>
            <w:r w:rsidR="00045954">
              <w:rPr>
                <w:noProof/>
                <w:webHidden/>
              </w:rPr>
              <w:fldChar w:fldCharType="separate"/>
            </w:r>
            <w:r w:rsidR="00045954">
              <w:rPr>
                <w:noProof/>
                <w:webHidden/>
              </w:rPr>
              <w:t>3</w:t>
            </w:r>
            <w:r w:rsidR="00045954">
              <w:rPr>
                <w:noProof/>
                <w:webHidden/>
              </w:rPr>
              <w:fldChar w:fldCharType="end"/>
            </w:r>
          </w:hyperlink>
        </w:p>
        <w:p w:rsidR="00045954" w:rsidRDefault="00045954">
          <w:pPr>
            <w:pStyle w:val="TOC1"/>
            <w:tabs>
              <w:tab w:val="right" w:leader="dot" w:pos="8828"/>
            </w:tabs>
            <w:rPr>
              <w:rFonts w:asciiTheme="minorHAnsi" w:eastAsiaTheme="minorEastAsia" w:hAnsiTheme="minorHAnsi"/>
              <w:noProof/>
              <w:sz w:val="22"/>
              <w:lang w:eastAsia="es-CO"/>
            </w:rPr>
          </w:pPr>
          <w:hyperlink w:anchor="_Toc310017359" w:history="1">
            <w:r w:rsidRPr="00E80834">
              <w:rPr>
                <w:rStyle w:val="Hyperlink"/>
                <w:noProof/>
              </w:rPr>
              <w:t>INTRODUCCION</w:t>
            </w:r>
            <w:r>
              <w:rPr>
                <w:noProof/>
                <w:webHidden/>
              </w:rPr>
              <w:tab/>
            </w:r>
            <w:r>
              <w:rPr>
                <w:noProof/>
                <w:webHidden/>
              </w:rPr>
              <w:fldChar w:fldCharType="begin"/>
            </w:r>
            <w:r>
              <w:rPr>
                <w:noProof/>
                <w:webHidden/>
              </w:rPr>
              <w:instrText xml:space="preserve"> PAGEREF _Toc310017359 \h </w:instrText>
            </w:r>
            <w:r>
              <w:rPr>
                <w:noProof/>
                <w:webHidden/>
              </w:rPr>
            </w:r>
            <w:r>
              <w:rPr>
                <w:noProof/>
                <w:webHidden/>
              </w:rPr>
              <w:fldChar w:fldCharType="separate"/>
            </w:r>
            <w:r>
              <w:rPr>
                <w:noProof/>
                <w:webHidden/>
              </w:rPr>
              <w:t>5</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60" w:history="1">
            <w:r w:rsidRPr="00E80834">
              <w:rPr>
                <w:rStyle w:val="Hyperlink"/>
                <w:noProof/>
              </w:rPr>
              <w:t>1.</w:t>
            </w:r>
            <w:r>
              <w:rPr>
                <w:rFonts w:asciiTheme="minorHAnsi" w:eastAsiaTheme="minorEastAsia" w:hAnsiTheme="minorHAnsi"/>
                <w:noProof/>
                <w:sz w:val="22"/>
                <w:lang w:eastAsia="es-CO"/>
              </w:rPr>
              <w:tab/>
            </w:r>
            <w:r w:rsidRPr="00E80834">
              <w:rPr>
                <w:rStyle w:val="Hyperlink"/>
                <w:noProof/>
              </w:rPr>
              <w:t>PROBLEMA</w:t>
            </w:r>
            <w:r>
              <w:rPr>
                <w:noProof/>
                <w:webHidden/>
              </w:rPr>
              <w:tab/>
            </w:r>
            <w:r>
              <w:rPr>
                <w:noProof/>
                <w:webHidden/>
              </w:rPr>
              <w:fldChar w:fldCharType="begin"/>
            </w:r>
            <w:r>
              <w:rPr>
                <w:noProof/>
                <w:webHidden/>
              </w:rPr>
              <w:instrText xml:space="preserve"> PAGEREF _Toc310017360 \h </w:instrText>
            </w:r>
            <w:r>
              <w:rPr>
                <w:noProof/>
                <w:webHidden/>
              </w:rPr>
            </w:r>
            <w:r>
              <w:rPr>
                <w:noProof/>
                <w:webHidden/>
              </w:rPr>
              <w:fldChar w:fldCharType="separate"/>
            </w:r>
            <w:r>
              <w:rPr>
                <w:noProof/>
                <w:webHidden/>
              </w:rPr>
              <w:t>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1" w:history="1">
            <w:r w:rsidRPr="00E80834">
              <w:rPr>
                <w:rStyle w:val="Hyperlink"/>
                <w:noProof/>
              </w:rPr>
              <w:t>1.1.</w:t>
            </w:r>
            <w:r>
              <w:rPr>
                <w:rFonts w:asciiTheme="minorHAnsi" w:eastAsiaTheme="minorEastAsia" w:hAnsiTheme="minorHAnsi"/>
                <w:noProof/>
                <w:sz w:val="22"/>
                <w:lang w:eastAsia="es-CO"/>
              </w:rPr>
              <w:tab/>
            </w:r>
            <w:r w:rsidRPr="00E80834">
              <w:rPr>
                <w:rStyle w:val="Hyperlink"/>
                <w:noProof/>
              </w:rPr>
              <w:t>PLANTEAMIENTO</w:t>
            </w:r>
            <w:r>
              <w:rPr>
                <w:noProof/>
                <w:webHidden/>
              </w:rPr>
              <w:tab/>
            </w:r>
            <w:r>
              <w:rPr>
                <w:noProof/>
                <w:webHidden/>
              </w:rPr>
              <w:fldChar w:fldCharType="begin"/>
            </w:r>
            <w:r>
              <w:rPr>
                <w:noProof/>
                <w:webHidden/>
              </w:rPr>
              <w:instrText xml:space="preserve"> PAGEREF _Toc310017361 \h </w:instrText>
            </w:r>
            <w:r>
              <w:rPr>
                <w:noProof/>
                <w:webHidden/>
              </w:rPr>
            </w:r>
            <w:r>
              <w:rPr>
                <w:noProof/>
                <w:webHidden/>
              </w:rPr>
              <w:fldChar w:fldCharType="separate"/>
            </w:r>
            <w:r>
              <w:rPr>
                <w:noProof/>
                <w:webHidden/>
              </w:rPr>
              <w:t>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2" w:history="1">
            <w:r w:rsidRPr="00E80834">
              <w:rPr>
                <w:rStyle w:val="Hyperlink"/>
                <w:noProof/>
              </w:rPr>
              <w:t>1.2.</w:t>
            </w:r>
            <w:r>
              <w:rPr>
                <w:rFonts w:asciiTheme="minorHAnsi" w:eastAsiaTheme="minorEastAsia" w:hAnsiTheme="minorHAnsi"/>
                <w:noProof/>
                <w:sz w:val="22"/>
                <w:lang w:eastAsia="es-CO"/>
              </w:rPr>
              <w:tab/>
            </w:r>
            <w:r w:rsidRPr="00E80834">
              <w:rPr>
                <w:rStyle w:val="Hyperlink"/>
                <w:noProof/>
              </w:rPr>
              <w:t>FORMULACIÓN</w:t>
            </w:r>
            <w:r>
              <w:rPr>
                <w:noProof/>
                <w:webHidden/>
              </w:rPr>
              <w:tab/>
            </w:r>
            <w:r>
              <w:rPr>
                <w:noProof/>
                <w:webHidden/>
              </w:rPr>
              <w:fldChar w:fldCharType="begin"/>
            </w:r>
            <w:r>
              <w:rPr>
                <w:noProof/>
                <w:webHidden/>
              </w:rPr>
              <w:instrText xml:space="preserve"> PAGEREF _Toc310017362 \h </w:instrText>
            </w:r>
            <w:r>
              <w:rPr>
                <w:noProof/>
                <w:webHidden/>
              </w:rPr>
            </w:r>
            <w:r>
              <w:rPr>
                <w:noProof/>
                <w:webHidden/>
              </w:rPr>
              <w:fldChar w:fldCharType="separate"/>
            </w:r>
            <w:r>
              <w:rPr>
                <w:noProof/>
                <w:webHidden/>
              </w:rPr>
              <w:t>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3" w:history="1">
            <w:r w:rsidRPr="00E80834">
              <w:rPr>
                <w:rStyle w:val="Hyperlink"/>
                <w:noProof/>
              </w:rPr>
              <w:t>1.3.</w:t>
            </w:r>
            <w:r>
              <w:rPr>
                <w:rFonts w:asciiTheme="minorHAnsi" w:eastAsiaTheme="minorEastAsia" w:hAnsiTheme="minorHAnsi"/>
                <w:noProof/>
                <w:sz w:val="22"/>
                <w:lang w:eastAsia="es-CO"/>
              </w:rPr>
              <w:tab/>
            </w:r>
            <w:r w:rsidRPr="00E80834">
              <w:rPr>
                <w:rStyle w:val="Hyperlink"/>
                <w:noProof/>
              </w:rPr>
              <w:t>ANTECEDENTES</w:t>
            </w:r>
            <w:r>
              <w:rPr>
                <w:noProof/>
                <w:webHidden/>
              </w:rPr>
              <w:tab/>
            </w:r>
            <w:r>
              <w:rPr>
                <w:noProof/>
                <w:webHidden/>
              </w:rPr>
              <w:fldChar w:fldCharType="begin"/>
            </w:r>
            <w:r>
              <w:rPr>
                <w:noProof/>
                <w:webHidden/>
              </w:rPr>
              <w:instrText xml:space="preserve"> PAGEREF _Toc310017363 \h </w:instrText>
            </w:r>
            <w:r>
              <w:rPr>
                <w:noProof/>
                <w:webHidden/>
              </w:rPr>
            </w:r>
            <w:r>
              <w:rPr>
                <w:noProof/>
                <w:webHidden/>
              </w:rPr>
              <w:fldChar w:fldCharType="separate"/>
            </w:r>
            <w:r>
              <w:rPr>
                <w:noProof/>
                <w:webHidden/>
              </w:rPr>
              <w:t>6</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64" w:history="1">
            <w:r w:rsidRPr="00E80834">
              <w:rPr>
                <w:rStyle w:val="Hyperlink"/>
                <w:noProof/>
              </w:rPr>
              <w:t>2.</w:t>
            </w:r>
            <w:r>
              <w:rPr>
                <w:rFonts w:asciiTheme="minorHAnsi" w:eastAsiaTheme="minorEastAsia" w:hAnsiTheme="minorHAnsi"/>
                <w:noProof/>
                <w:sz w:val="22"/>
                <w:lang w:eastAsia="es-CO"/>
              </w:rPr>
              <w:tab/>
            </w:r>
            <w:r w:rsidRPr="00E80834">
              <w:rPr>
                <w:rStyle w:val="Hyperlink"/>
                <w:noProof/>
              </w:rPr>
              <w:t>JUSTIFICACION</w:t>
            </w:r>
            <w:r>
              <w:rPr>
                <w:noProof/>
                <w:webHidden/>
              </w:rPr>
              <w:tab/>
            </w:r>
            <w:r>
              <w:rPr>
                <w:noProof/>
                <w:webHidden/>
              </w:rPr>
              <w:fldChar w:fldCharType="begin"/>
            </w:r>
            <w:r>
              <w:rPr>
                <w:noProof/>
                <w:webHidden/>
              </w:rPr>
              <w:instrText xml:space="preserve"> PAGEREF _Toc310017364 \h </w:instrText>
            </w:r>
            <w:r>
              <w:rPr>
                <w:noProof/>
                <w:webHidden/>
              </w:rPr>
            </w:r>
            <w:r>
              <w:rPr>
                <w:noProof/>
                <w:webHidden/>
              </w:rPr>
              <w:fldChar w:fldCharType="separate"/>
            </w:r>
            <w:r>
              <w:rPr>
                <w:noProof/>
                <w:webHidden/>
              </w:rPr>
              <w:t>8</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65" w:history="1">
            <w:r w:rsidRPr="00E80834">
              <w:rPr>
                <w:rStyle w:val="Hyperlink"/>
                <w:noProof/>
              </w:rPr>
              <w:t>3.</w:t>
            </w:r>
            <w:r>
              <w:rPr>
                <w:rFonts w:asciiTheme="minorHAnsi" w:eastAsiaTheme="minorEastAsia" w:hAnsiTheme="minorHAnsi"/>
                <w:noProof/>
                <w:sz w:val="22"/>
                <w:lang w:eastAsia="es-CO"/>
              </w:rPr>
              <w:tab/>
            </w:r>
            <w:r w:rsidRPr="00E80834">
              <w:rPr>
                <w:rStyle w:val="Hyperlink"/>
                <w:noProof/>
              </w:rPr>
              <w:t>OBJETIVOS</w:t>
            </w:r>
            <w:r>
              <w:rPr>
                <w:noProof/>
                <w:webHidden/>
              </w:rPr>
              <w:tab/>
            </w:r>
            <w:r>
              <w:rPr>
                <w:noProof/>
                <w:webHidden/>
              </w:rPr>
              <w:fldChar w:fldCharType="begin"/>
            </w:r>
            <w:r>
              <w:rPr>
                <w:noProof/>
                <w:webHidden/>
              </w:rPr>
              <w:instrText xml:space="preserve"> PAGEREF _Toc310017365 \h </w:instrText>
            </w:r>
            <w:r>
              <w:rPr>
                <w:noProof/>
                <w:webHidden/>
              </w:rPr>
            </w:r>
            <w:r>
              <w:rPr>
                <w:noProof/>
                <w:webHidden/>
              </w:rPr>
              <w:fldChar w:fldCharType="separate"/>
            </w:r>
            <w:r>
              <w:rPr>
                <w:noProof/>
                <w:webHidden/>
              </w:rPr>
              <w:t>10</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6" w:history="1">
            <w:r w:rsidRPr="00E80834">
              <w:rPr>
                <w:rStyle w:val="Hyperlink"/>
                <w:noProof/>
              </w:rPr>
              <w:t>3.1.</w:t>
            </w:r>
            <w:r>
              <w:rPr>
                <w:rFonts w:asciiTheme="minorHAnsi" w:eastAsiaTheme="minorEastAsia" w:hAnsiTheme="minorHAnsi"/>
                <w:noProof/>
                <w:sz w:val="22"/>
                <w:lang w:eastAsia="es-CO"/>
              </w:rPr>
              <w:tab/>
            </w:r>
            <w:r w:rsidRPr="00E80834">
              <w:rPr>
                <w:rStyle w:val="Hyperlink"/>
                <w:noProof/>
              </w:rPr>
              <w:t>GENERAL</w:t>
            </w:r>
            <w:r>
              <w:rPr>
                <w:noProof/>
                <w:webHidden/>
              </w:rPr>
              <w:tab/>
            </w:r>
            <w:r>
              <w:rPr>
                <w:noProof/>
                <w:webHidden/>
              </w:rPr>
              <w:fldChar w:fldCharType="begin"/>
            </w:r>
            <w:r>
              <w:rPr>
                <w:noProof/>
                <w:webHidden/>
              </w:rPr>
              <w:instrText xml:space="preserve"> PAGEREF _Toc310017366 \h </w:instrText>
            </w:r>
            <w:r>
              <w:rPr>
                <w:noProof/>
                <w:webHidden/>
              </w:rPr>
            </w:r>
            <w:r>
              <w:rPr>
                <w:noProof/>
                <w:webHidden/>
              </w:rPr>
              <w:fldChar w:fldCharType="separate"/>
            </w:r>
            <w:r>
              <w:rPr>
                <w:noProof/>
                <w:webHidden/>
              </w:rPr>
              <w:t>10</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7" w:history="1">
            <w:r w:rsidRPr="00E80834">
              <w:rPr>
                <w:rStyle w:val="Hyperlink"/>
                <w:noProof/>
              </w:rPr>
              <w:t>3.2.</w:t>
            </w:r>
            <w:r>
              <w:rPr>
                <w:rFonts w:asciiTheme="minorHAnsi" w:eastAsiaTheme="minorEastAsia" w:hAnsiTheme="minorHAnsi"/>
                <w:noProof/>
                <w:sz w:val="22"/>
                <w:lang w:eastAsia="es-CO"/>
              </w:rPr>
              <w:tab/>
            </w:r>
            <w:r w:rsidRPr="00E80834">
              <w:rPr>
                <w:rStyle w:val="Hyperlink"/>
                <w:noProof/>
              </w:rPr>
              <w:t>ESPECÍFICOS</w:t>
            </w:r>
            <w:r>
              <w:rPr>
                <w:noProof/>
                <w:webHidden/>
              </w:rPr>
              <w:tab/>
            </w:r>
            <w:r>
              <w:rPr>
                <w:noProof/>
                <w:webHidden/>
              </w:rPr>
              <w:fldChar w:fldCharType="begin"/>
            </w:r>
            <w:r>
              <w:rPr>
                <w:noProof/>
                <w:webHidden/>
              </w:rPr>
              <w:instrText xml:space="preserve"> PAGEREF _Toc310017367 \h </w:instrText>
            </w:r>
            <w:r>
              <w:rPr>
                <w:noProof/>
                <w:webHidden/>
              </w:rPr>
            </w:r>
            <w:r>
              <w:rPr>
                <w:noProof/>
                <w:webHidden/>
              </w:rPr>
              <w:fldChar w:fldCharType="separate"/>
            </w:r>
            <w:r>
              <w:rPr>
                <w:noProof/>
                <w:webHidden/>
              </w:rPr>
              <w:t>10</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68" w:history="1">
            <w:r w:rsidRPr="00E80834">
              <w:rPr>
                <w:rStyle w:val="Hyperlink"/>
                <w:noProof/>
              </w:rPr>
              <w:t>4.</w:t>
            </w:r>
            <w:r>
              <w:rPr>
                <w:rFonts w:asciiTheme="minorHAnsi" w:eastAsiaTheme="minorEastAsia" w:hAnsiTheme="minorHAnsi"/>
                <w:noProof/>
                <w:sz w:val="22"/>
                <w:lang w:eastAsia="es-CO"/>
              </w:rPr>
              <w:tab/>
            </w:r>
            <w:r w:rsidRPr="00E80834">
              <w:rPr>
                <w:rStyle w:val="Hyperlink"/>
                <w:noProof/>
              </w:rPr>
              <w:t>MARCO DE REFERENCIA</w:t>
            </w:r>
            <w:r>
              <w:rPr>
                <w:noProof/>
                <w:webHidden/>
              </w:rPr>
              <w:tab/>
            </w:r>
            <w:r>
              <w:rPr>
                <w:noProof/>
                <w:webHidden/>
              </w:rPr>
              <w:fldChar w:fldCharType="begin"/>
            </w:r>
            <w:r>
              <w:rPr>
                <w:noProof/>
                <w:webHidden/>
              </w:rPr>
              <w:instrText xml:space="preserve"> PAGEREF _Toc310017368 \h </w:instrText>
            </w:r>
            <w:r>
              <w:rPr>
                <w:noProof/>
                <w:webHidden/>
              </w:rPr>
            </w:r>
            <w:r>
              <w:rPr>
                <w:noProof/>
                <w:webHidden/>
              </w:rPr>
              <w:fldChar w:fldCharType="separate"/>
            </w:r>
            <w:r>
              <w:rPr>
                <w:noProof/>
                <w:webHidden/>
              </w:rPr>
              <w:t>11</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69" w:history="1">
            <w:r w:rsidRPr="00E80834">
              <w:rPr>
                <w:rStyle w:val="Hyperlink"/>
                <w:noProof/>
              </w:rPr>
              <w:t>4.1.</w:t>
            </w:r>
            <w:r>
              <w:rPr>
                <w:rFonts w:asciiTheme="minorHAnsi" w:eastAsiaTheme="minorEastAsia" w:hAnsiTheme="minorHAnsi"/>
                <w:noProof/>
                <w:sz w:val="22"/>
                <w:lang w:eastAsia="es-CO"/>
              </w:rPr>
              <w:tab/>
            </w:r>
            <w:r w:rsidRPr="00E80834">
              <w:rPr>
                <w:rStyle w:val="Hyperlink"/>
                <w:noProof/>
              </w:rPr>
              <w:t>MARCO CONTEXTUAL</w:t>
            </w:r>
            <w:r>
              <w:rPr>
                <w:noProof/>
                <w:webHidden/>
              </w:rPr>
              <w:tab/>
            </w:r>
            <w:r>
              <w:rPr>
                <w:noProof/>
                <w:webHidden/>
              </w:rPr>
              <w:fldChar w:fldCharType="begin"/>
            </w:r>
            <w:r>
              <w:rPr>
                <w:noProof/>
                <w:webHidden/>
              </w:rPr>
              <w:instrText xml:space="preserve"> PAGEREF _Toc310017369 \h </w:instrText>
            </w:r>
            <w:r>
              <w:rPr>
                <w:noProof/>
                <w:webHidden/>
              </w:rPr>
            </w:r>
            <w:r>
              <w:rPr>
                <w:noProof/>
                <w:webHidden/>
              </w:rPr>
              <w:fldChar w:fldCharType="separate"/>
            </w:r>
            <w:r>
              <w:rPr>
                <w:noProof/>
                <w:webHidden/>
              </w:rPr>
              <w:t>11</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0" w:history="1">
            <w:r w:rsidRPr="00E80834">
              <w:rPr>
                <w:rStyle w:val="Hyperlink"/>
                <w:noProof/>
              </w:rPr>
              <w:t>4.2.</w:t>
            </w:r>
            <w:r>
              <w:rPr>
                <w:rFonts w:asciiTheme="minorHAnsi" w:eastAsiaTheme="minorEastAsia" w:hAnsiTheme="minorHAnsi"/>
                <w:noProof/>
                <w:sz w:val="22"/>
                <w:lang w:eastAsia="es-CO"/>
              </w:rPr>
              <w:tab/>
            </w:r>
            <w:r w:rsidRPr="00E80834">
              <w:rPr>
                <w:rStyle w:val="Hyperlink"/>
                <w:noProof/>
              </w:rPr>
              <w:t>MARCO TEORICO</w:t>
            </w:r>
            <w:r>
              <w:rPr>
                <w:noProof/>
                <w:webHidden/>
              </w:rPr>
              <w:tab/>
            </w:r>
            <w:r>
              <w:rPr>
                <w:noProof/>
                <w:webHidden/>
              </w:rPr>
              <w:fldChar w:fldCharType="begin"/>
            </w:r>
            <w:r>
              <w:rPr>
                <w:noProof/>
                <w:webHidden/>
              </w:rPr>
              <w:instrText xml:space="preserve"> PAGEREF _Toc310017370 \h </w:instrText>
            </w:r>
            <w:r>
              <w:rPr>
                <w:noProof/>
                <w:webHidden/>
              </w:rPr>
            </w:r>
            <w:r>
              <w:rPr>
                <w:noProof/>
                <w:webHidden/>
              </w:rPr>
              <w:fldChar w:fldCharType="separate"/>
            </w:r>
            <w:r>
              <w:rPr>
                <w:noProof/>
                <w:webHidden/>
              </w:rPr>
              <w:t>12</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1" w:history="1">
            <w:r w:rsidRPr="00E80834">
              <w:rPr>
                <w:rStyle w:val="Hyperlink"/>
                <w:noProof/>
              </w:rPr>
              <w:t>4.3.</w:t>
            </w:r>
            <w:r>
              <w:rPr>
                <w:rFonts w:asciiTheme="minorHAnsi" w:eastAsiaTheme="minorEastAsia" w:hAnsiTheme="minorHAnsi"/>
                <w:noProof/>
                <w:sz w:val="22"/>
                <w:lang w:eastAsia="es-CO"/>
              </w:rPr>
              <w:tab/>
            </w:r>
            <w:r w:rsidRPr="00E80834">
              <w:rPr>
                <w:rStyle w:val="Hyperlink"/>
                <w:noProof/>
              </w:rPr>
              <w:t>MARCO LEGAL</w:t>
            </w:r>
            <w:r>
              <w:rPr>
                <w:noProof/>
                <w:webHidden/>
              </w:rPr>
              <w:tab/>
            </w:r>
            <w:r>
              <w:rPr>
                <w:noProof/>
                <w:webHidden/>
              </w:rPr>
              <w:fldChar w:fldCharType="begin"/>
            </w:r>
            <w:r>
              <w:rPr>
                <w:noProof/>
                <w:webHidden/>
              </w:rPr>
              <w:instrText xml:space="preserve"> PAGEREF _Toc310017371 \h </w:instrText>
            </w:r>
            <w:r>
              <w:rPr>
                <w:noProof/>
                <w:webHidden/>
              </w:rPr>
            </w:r>
            <w:r>
              <w:rPr>
                <w:noProof/>
                <w:webHidden/>
              </w:rPr>
              <w:fldChar w:fldCharType="separate"/>
            </w:r>
            <w:r>
              <w:rPr>
                <w:noProof/>
                <w:webHidden/>
              </w:rPr>
              <w:t>16</w:t>
            </w:r>
            <w:r>
              <w:rPr>
                <w:noProof/>
                <w:webHidden/>
              </w:rPr>
              <w:fldChar w:fldCharType="end"/>
            </w:r>
          </w:hyperlink>
        </w:p>
        <w:p w:rsidR="00045954" w:rsidRDefault="00045954">
          <w:pPr>
            <w:pStyle w:val="TOC2"/>
            <w:tabs>
              <w:tab w:val="right" w:leader="dot" w:pos="8828"/>
            </w:tabs>
            <w:rPr>
              <w:rFonts w:asciiTheme="minorHAnsi" w:eastAsiaTheme="minorEastAsia" w:hAnsiTheme="minorHAnsi"/>
              <w:noProof/>
              <w:sz w:val="22"/>
              <w:lang w:eastAsia="es-CO"/>
            </w:rPr>
          </w:pPr>
          <w:hyperlink w:anchor="_Toc310017372" w:history="1">
            <w:r w:rsidRPr="00E80834">
              <w:rPr>
                <w:rStyle w:val="Hyperlink"/>
                <w:noProof/>
              </w:rPr>
              <w:t>Se tiene en cuenta el decreto 1860 de agosto 3 de 1994 por el cual se reglamenta parcialmente la ley 115 de 1994; en los aspectos pedagógicos y organizativos generales. Y se alcanzan los fines de la educación definidos por la ley teniendo en cuenta las condiciones sociales, económicas y culturales del medio.</w:t>
            </w:r>
            <w:r>
              <w:rPr>
                <w:noProof/>
                <w:webHidden/>
              </w:rPr>
              <w:tab/>
            </w:r>
            <w:r>
              <w:rPr>
                <w:noProof/>
                <w:webHidden/>
              </w:rPr>
              <w:fldChar w:fldCharType="begin"/>
            </w:r>
            <w:r>
              <w:rPr>
                <w:noProof/>
                <w:webHidden/>
              </w:rPr>
              <w:instrText xml:space="preserve"> PAGEREF _Toc310017372 \h </w:instrText>
            </w:r>
            <w:r>
              <w:rPr>
                <w:noProof/>
                <w:webHidden/>
              </w:rPr>
            </w:r>
            <w:r>
              <w:rPr>
                <w:noProof/>
                <w:webHidden/>
              </w:rPr>
              <w:fldChar w:fldCharType="separate"/>
            </w:r>
            <w:r>
              <w:rPr>
                <w:noProof/>
                <w:webHidden/>
              </w:rPr>
              <w:t>16</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73" w:history="1">
            <w:r w:rsidRPr="00E80834">
              <w:rPr>
                <w:rStyle w:val="Hyperlink"/>
                <w:noProof/>
              </w:rPr>
              <w:t>5.</w:t>
            </w:r>
            <w:r>
              <w:rPr>
                <w:rFonts w:asciiTheme="minorHAnsi" w:eastAsiaTheme="minorEastAsia" w:hAnsiTheme="minorHAnsi"/>
                <w:noProof/>
                <w:sz w:val="22"/>
                <w:lang w:eastAsia="es-CO"/>
              </w:rPr>
              <w:tab/>
            </w:r>
            <w:r w:rsidRPr="00E80834">
              <w:rPr>
                <w:rStyle w:val="Hyperlink"/>
                <w:noProof/>
              </w:rPr>
              <w:t>DISEÑO METODOLÓGICO.</w:t>
            </w:r>
            <w:r>
              <w:rPr>
                <w:noProof/>
                <w:webHidden/>
              </w:rPr>
              <w:tab/>
            </w:r>
            <w:r>
              <w:rPr>
                <w:noProof/>
                <w:webHidden/>
              </w:rPr>
              <w:fldChar w:fldCharType="begin"/>
            </w:r>
            <w:r>
              <w:rPr>
                <w:noProof/>
                <w:webHidden/>
              </w:rPr>
              <w:instrText xml:space="preserve"> PAGEREF _Toc310017373 \h </w:instrText>
            </w:r>
            <w:r>
              <w:rPr>
                <w:noProof/>
                <w:webHidden/>
              </w:rPr>
            </w:r>
            <w:r>
              <w:rPr>
                <w:noProof/>
                <w:webHidden/>
              </w:rPr>
              <w:fldChar w:fldCharType="separate"/>
            </w:r>
            <w:r>
              <w:rPr>
                <w:noProof/>
                <w:webHidden/>
              </w:rPr>
              <w:t>17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4" w:history="1">
            <w:r w:rsidRPr="00E80834">
              <w:rPr>
                <w:rStyle w:val="Hyperlink"/>
                <w:noProof/>
                <w:lang w:val="es-AR"/>
              </w:rPr>
              <w:t>5.1.</w:t>
            </w:r>
            <w:r>
              <w:rPr>
                <w:rFonts w:asciiTheme="minorHAnsi" w:eastAsiaTheme="minorEastAsia" w:hAnsiTheme="minorHAnsi"/>
                <w:noProof/>
                <w:sz w:val="22"/>
                <w:lang w:eastAsia="es-CO"/>
              </w:rPr>
              <w:tab/>
            </w:r>
            <w:r w:rsidRPr="00E80834">
              <w:rPr>
                <w:rStyle w:val="Hyperlink"/>
                <w:noProof/>
                <w:lang w:val="es-AR"/>
              </w:rPr>
              <w:t>TIPO DE INVESTIGACION.</w:t>
            </w:r>
            <w:r>
              <w:rPr>
                <w:noProof/>
                <w:webHidden/>
              </w:rPr>
              <w:tab/>
            </w:r>
            <w:r>
              <w:rPr>
                <w:noProof/>
                <w:webHidden/>
              </w:rPr>
              <w:fldChar w:fldCharType="begin"/>
            </w:r>
            <w:r>
              <w:rPr>
                <w:noProof/>
                <w:webHidden/>
              </w:rPr>
              <w:instrText xml:space="preserve"> PAGEREF _Toc310017374 \h </w:instrText>
            </w:r>
            <w:r>
              <w:rPr>
                <w:noProof/>
                <w:webHidden/>
              </w:rPr>
            </w:r>
            <w:r>
              <w:rPr>
                <w:noProof/>
                <w:webHidden/>
              </w:rPr>
              <w:fldChar w:fldCharType="separate"/>
            </w:r>
            <w:r>
              <w:rPr>
                <w:noProof/>
                <w:webHidden/>
              </w:rPr>
              <w:t>17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5" w:history="1">
            <w:r w:rsidRPr="00E80834">
              <w:rPr>
                <w:rStyle w:val="Hyperlink"/>
                <w:noProof/>
                <w:lang w:val="es-AR"/>
              </w:rPr>
              <w:t>5.2.</w:t>
            </w:r>
            <w:r>
              <w:rPr>
                <w:rFonts w:asciiTheme="minorHAnsi" w:eastAsiaTheme="minorEastAsia" w:hAnsiTheme="minorHAnsi"/>
                <w:noProof/>
                <w:sz w:val="22"/>
                <w:lang w:eastAsia="es-CO"/>
              </w:rPr>
              <w:tab/>
            </w:r>
            <w:r w:rsidRPr="00E80834">
              <w:rPr>
                <w:rStyle w:val="Hyperlink"/>
                <w:noProof/>
                <w:lang w:val="es-AR"/>
              </w:rPr>
              <w:t>POBLACION Y MUESTRA.</w:t>
            </w:r>
            <w:r>
              <w:rPr>
                <w:noProof/>
                <w:webHidden/>
              </w:rPr>
              <w:tab/>
            </w:r>
            <w:r>
              <w:rPr>
                <w:noProof/>
                <w:webHidden/>
              </w:rPr>
              <w:fldChar w:fldCharType="begin"/>
            </w:r>
            <w:r>
              <w:rPr>
                <w:noProof/>
                <w:webHidden/>
              </w:rPr>
              <w:instrText xml:space="preserve"> PAGEREF _Toc310017375 \h </w:instrText>
            </w:r>
            <w:r>
              <w:rPr>
                <w:noProof/>
                <w:webHidden/>
              </w:rPr>
            </w:r>
            <w:r>
              <w:rPr>
                <w:noProof/>
                <w:webHidden/>
              </w:rPr>
              <w:fldChar w:fldCharType="separate"/>
            </w:r>
            <w:r>
              <w:rPr>
                <w:noProof/>
                <w:webHidden/>
              </w:rPr>
              <w:t>17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6" w:history="1">
            <w:r w:rsidRPr="00E80834">
              <w:rPr>
                <w:rStyle w:val="Hyperlink"/>
                <w:noProof/>
                <w:lang w:val="es-AR"/>
              </w:rPr>
              <w:t>5.3.</w:t>
            </w:r>
            <w:r>
              <w:rPr>
                <w:rFonts w:asciiTheme="minorHAnsi" w:eastAsiaTheme="minorEastAsia" w:hAnsiTheme="minorHAnsi"/>
                <w:noProof/>
                <w:sz w:val="22"/>
                <w:lang w:eastAsia="es-CO"/>
              </w:rPr>
              <w:tab/>
            </w:r>
            <w:r w:rsidRPr="00E80834">
              <w:rPr>
                <w:rStyle w:val="Hyperlink"/>
                <w:noProof/>
                <w:lang w:val="es-AR"/>
              </w:rPr>
              <w:t>INSTRUMENTOS.</w:t>
            </w:r>
            <w:r>
              <w:rPr>
                <w:noProof/>
                <w:webHidden/>
              </w:rPr>
              <w:tab/>
            </w:r>
            <w:r>
              <w:rPr>
                <w:noProof/>
                <w:webHidden/>
              </w:rPr>
              <w:fldChar w:fldCharType="begin"/>
            </w:r>
            <w:r>
              <w:rPr>
                <w:noProof/>
                <w:webHidden/>
              </w:rPr>
              <w:instrText xml:space="preserve"> PAGEREF _Toc310017376 \h </w:instrText>
            </w:r>
            <w:r>
              <w:rPr>
                <w:noProof/>
                <w:webHidden/>
              </w:rPr>
            </w:r>
            <w:r>
              <w:rPr>
                <w:noProof/>
                <w:webHidden/>
              </w:rPr>
              <w:fldChar w:fldCharType="separate"/>
            </w:r>
            <w:r>
              <w:rPr>
                <w:noProof/>
                <w:webHidden/>
              </w:rPr>
              <w:t>18</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7" w:history="1">
            <w:r w:rsidRPr="00E80834">
              <w:rPr>
                <w:rStyle w:val="Hyperlink"/>
                <w:noProof/>
                <w:lang w:val="es-AR"/>
              </w:rPr>
              <w:t>5.4.</w:t>
            </w:r>
            <w:r>
              <w:rPr>
                <w:rFonts w:asciiTheme="minorHAnsi" w:eastAsiaTheme="minorEastAsia" w:hAnsiTheme="minorHAnsi"/>
                <w:noProof/>
                <w:sz w:val="22"/>
                <w:lang w:eastAsia="es-CO"/>
              </w:rPr>
              <w:tab/>
            </w:r>
            <w:r w:rsidRPr="00E80834">
              <w:rPr>
                <w:rStyle w:val="Hyperlink"/>
                <w:noProof/>
                <w:lang w:val="es-AR"/>
              </w:rPr>
              <w:t>ANALISIS DE RESULTADOS.</w:t>
            </w:r>
            <w:r>
              <w:rPr>
                <w:noProof/>
                <w:webHidden/>
              </w:rPr>
              <w:tab/>
            </w:r>
            <w:r>
              <w:rPr>
                <w:noProof/>
                <w:webHidden/>
              </w:rPr>
              <w:fldChar w:fldCharType="begin"/>
            </w:r>
            <w:r>
              <w:rPr>
                <w:noProof/>
                <w:webHidden/>
              </w:rPr>
              <w:instrText xml:space="preserve"> PAGEREF _Toc310017377 \h </w:instrText>
            </w:r>
            <w:r>
              <w:rPr>
                <w:noProof/>
                <w:webHidden/>
              </w:rPr>
            </w:r>
            <w:r>
              <w:rPr>
                <w:noProof/>
                <w:webHidden/>
              </w:rPr>
              <w:fldChar w:fldCharType="separate"/>
            </w:r>
            <w:r>
              <w:rPr>
                <w:noProof/>
                <w:webHidden/>
              </w:rPr>
              <w:t>18</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78" w:history="1">
            <w:r w:rsidRPr="00E80834">
              <w:rPr>
                <w:rStyle w:val="Hyperlink"/>
                <w:noProof/>
                <w:lang w:val="es-AR"/>
              </w:rPr>
              <w:t>5.5.</w:t>
            </w:r>
            <w:r>
              <w:rPr>
                <w:rFonts w:asciiTheme="minorHAnsi" w:eastAsiaTheme="minorEastAsia" w:hAnsiTheme="minorHAnsi"/>
                <w:noProof/>
                <w:sz w:val="22"/>
                <w:lang w:eastAsia="es-CO"/>
              </w:rPr>
              <w:tab/>
            </w:r>
            <w:r w:rsidRPr="00E80834">
              <w:rPr>
                <w:rStyle w:val="Hyperlink"/>
                <w:noProof/>
                <w:lang w:val="es-AR"/>
              </w:rPr>
              <w:t>DIAGNÓSTICO</w:t>
            </w:r>
            <w:r>
              <w:rPr>
                <w:noProof/>
                <w:webHidden/>
              </w:rPr>
              <w:tab/>
            </w:r>
            <w:r>
              <w:rPr>
                <w:noProof/>
                <w:webHidden/>
              </w:rPr>
              <w:fldChar w:fldCharType="begin"/>
            </w:r>
            <w:r>
              <w:rPr>
                <w:noProof/>
                <w:webHidden/>
              </w:rPr>
              <w:instrText xml:space="preserve"> PAGEREF _Toc310017378 \h </w:instrText>
            </w:r>
            <w:r>
              <w:rPr>
                <w:noProof/>
                <w:webHidden/>
              </w:rPr>
            </w:r>
            <w:r>
              <w:rPr>
                <w:noProof/>
                <w:webHidden/>
              </w:rPr>
              <w:fldChar w:fldCharType="separate"/>
            </w:r>
            <w:r>
              <w:rPr>
                <w:noProof/>
                <w:webHidden/>
              </w:rPr>
              <w:t>25</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79" w:history="1">
            <w:r w:rsidRPr="00E80834">
              <w:rPr>
                <w:rStyle w:val="Hyperlink"/>
                <w:noProof/>
              </w:rPr>
              <w:t>6.</w:t>
            </w:r>
            <w:r>
              <w:rPr>
                <w:rFonts w:asciiTheme="minorHAnsi" w:eastAsiaTheme="minorEastAsia" w:hAnsiTheme="minorHAnsi"/>
                <w:noProof/>
                <w:sz w:val="22"/>
                <w:lang w:eastAsia="es-CO"/>
              </w:rPr>
              <w:tab/>
            </w:r>
            <w:r w:rsidRPr="00E80834">
              <w:rPr>
                <w:rStyle w:val="Hyperlink"/>
                <w:noProof/>
              </w:rPr>
              <w:t>PROPUESTA</w:t>
            </w:r>
            <w:r>
              <w:rPr>
                <w:noProof/>
                <w:webHidden/>
              </w:rPr>
              <w:tab/>
            </w:r>
            <w:r>
              <w:rPr>
                <w:noProof/>
                <w:webHidden/>
              </w:rPr>
              <w:fldChar w:fldCharType="begin"/>
            </w:r>
            <w:r>
              <w:rPr>
                <w:noProof/>
                <w:webHidden/>
              </w:rPr>
              <w:instrText xml:space="preserve"> PAGEREF _Toc310017379 \h </w:instrText>
            </w:r>
            <w:r>
              <w:rPr>
                <w:noProof/>
                <w:webHidden/>
              </w:rPr>
            </w:r>
            <w:r>
              <w:rPr>
                <w:noProof/>
                <w:webHidden/>
              </w:rPr>
              <w:fldChar w:fldCharType="separate"/>
            </w:r>
            <w:r>
              <w:rPr>
                <w:noProof/>
                <w:webHidden/>
              </w:rPr>
              <w:t>26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0" w:history="1">
            <w:r w:rsidRPr="00E80834">
              <w:rPr>
                <w:rStyle w:val="Hyperlink"/>
                <w:noProof/>
                <w:lang w:val="es-AR"/>
              </w:rPr>
              <w:t>6.1.</w:t>
            </w:r>
            <w:r>
              <w:rPr>
                <w:rFonts w:asciiTheme="minorHAnsi" w:eastAsiaTheme="minorEastAsia" w:hAnsiTheme="minorHAnsi"/>
                <w:noProof/>
                <w:sz w:val="22"/>
                <w:lang w:eastAsia="es-CO"/>
              </w:rPr>
              <w:tab/>
            </w:r>
            <w:r w:rsidRPr="00E80834">
              <w:rPr>
                <w:rStyle w:val="Hyperlink"/>
                <w:noProof/>
                <w:lang w:val="es-AR"/>
              </w:rPr>
              <w:t>TITULO</w:t>
            </w:r>
            <w:r>
              <w:rPr>
                <w:noProof/>
                <w:webHidden/>
              </w:rPr>
              <w:tab/>
            </w:r>
            <w:r>
              <w:rPr>
                <w:noProof/>
                <w:webHidden/>
              </w:rPr>
              <w:fldChar w:fldCharType="begin"/>
            </w:r>
            <w:r>
              <w:rPr>
                <w:noProof/>
                <w:webHidden/>
              </w:rPr>
              <w:instrText xml:space="preserve"> PAGEREF _Toc310017380 \h </w:instrText>
            </w:r>
            <w:r>
              <w:rPr>
                <w:noProof/>
                <w:webHidden/>
              </w:rPr>
            </w:r>
            <w:r>
              <w:rPr>
                <w:noProof/>
                <w:webHidden/>
              </w:rPr>
              <w:fldChar w:fldCharType="separate"/>
            </w:r>
            <w:r>
              <w:rPr>
                <w:noProof/>
                <w:webHidden/>
              </w:rPr>
              <w:t>26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1" w:history="1">
            <w:r w:rsidRPr="00E80834">
              <w:rPr>
                <w:rStyle w:val="Hyperlink"/>
                <w:noProof/>
              </w:rPr>
              <w:t>6.2.</w:t>
            </w:r>
            <w:r>
              <w:rPr>
                <w:rFonts w:asciiTheme="minorHAnsi" w:eastAsiaTheme="minorEastAsia" w:hAnsiTheme="minorHAnsi"/>
                <w:noProof/>
                <w:sz w:val="22"/>
                <w:lang w:eastAsia="es-CO"/>
              </w:rPr>
              <w:tab/>
            </w:r>
            <w:r w:rsidRPr="00E80834">
              <w:rPr>
                <w:rStyle w:val="Hyperlink"/>
                <w:noProof/>
              </w:rPr>
              <w:t>DESCRIPCIÓN DEL PROYECTO</w:t>
            </w:r>
            <w:r>
              <w:rPr>
                <w:noProof/>
                <w:webHidden/>
              </w:rPr>
              <w:tab/>
            </w:r>
            <w:r>
              <w:rPr>
                <w:noProof/>
                <w:webHidden/>
              </w:rPr>
              <w:fldChar w:fldCharType="begin"/>
            </w:r>
            <w:r>
              <w:rPr>
                <w:noProof/>
                <w:webHidden/>
              </w:rPr>
              <w:instrText xml:space="preserve"> PAGEREF _Toc310017381 \h </w:instrText>
            </w:r>
            <w:r>
              <w:rPr>
                <w:noProof/>
                <w:webHidden/>
              </w:rPr>
            </w:r>
            <w:r>
              <w:rPr>
                <w:noProof/>
                <w:webHidden/>
              </w:rPr>
              <w:fldChar w:fldCharType="separate"/>
            </w:r>
            <w:r>
              <w:rPr>
                <w:noProof/>
                <w:webHidden/>
              </w:rPr>
              <w:t>26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2" w:history="1">
            <w:r w:rsidRPr="00E80834">
              <w:rPr>
                <w:rStyle w:val="Hyperlink"/>
                <w:noProof/>
              </w:rPr>
              <w:t>6.3.</w:t>
            </w:r>
            <w:r>
              <w:rPr>
                <w:rFonts w:asciiTheme="minorHAnsi" w:eastAsiaTheme="minorEastAsia" w:hAnsiTheme="minorHAnsi"/>
                <w:noProof/>
                <w:sz w:val="22"/>
                <w:lang w:eastAsia="es-CO"/>
              </w:rPr>
              <w:tab/>
            </w:r>
            <w:r w:rsidRPr="00E80834">
              <w:rPr>
                <w:rStyle w:val="Hyperlink"/>
                <w:noProof/>
              </w:rPr>
              <w:t>ESTRATEGIAS Y ACTIVIDADES</w:t>
            </w:r>
            <w:r>
              <w:rPr>
                <w:noProof/>
                <w:webHidden/>
              </w:rPr>
              <w:tab/>
            </w:r>
            <w:r>
              <w:rPr>
                <w:noProof/>
                <w:webHidden/>
              </w:rPr>
              <w:fldChar w:fldCharType="begin"/>
            </w:r>
            <w:r>
              <w:rPr>
                <w:noProof/>
                <w:webHidden/>
              </w:rPr>
              <w:instrText xml:space="preserve"> PAGEREF _Toc310017382 \h </w:instrText>
            </w:r>
            <w:r>
              <w:rPr>
                <w:noProof/>
                <w:webHidden/>
              </w:rPr>
            </w:r>
            <w:r>
              <w:rPr>
                <w:noProof/>
                <w:webHidden/>
              </w:rPr>
              <w:fldChar w:fldCharType="separate"/>
            </w:r>
            <w:r>
              <w:rPr>
                <w:noProof/>
                <w:webHidden/>
              </w:rPr>
              <w:t>26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3" w:history="1">
            <w:r w:rsidRPr="00E80834">
              <w:rPr>
                <w:rStyle w:val="Hyperlink"/>
                <w:noProof/>
              </w:rPr>
              <w:t>6.4.</w:t>
            </w:r>
            <w:r>
              <w:rPr>
                <w:rFonts w:asciiTheme="minorHAnsi" w:eastAsiaTheme="minorEastAsia" w:hAnsiTheme="minorHAnsi"/>
                <w:noProof/>
                <w:sz w:val="22"/>
                <w:lang w:eastAsia="es-CO"/>
              </w:rPr>
              <w:tab/>
            </w:r>
            <w:r w:rsidRPr="00E80834">
              <w:rPr>
                <w:rStyle w:val="Hyperlink"/>
                <w:noProof/>
              </w:rPr>
              <w:t>CRONOGRAMA</w:t>
            </w:r>
            <w:r>
              <w:rPr>
                <w:noProof/>
                <w:webHidden/>
              </w:rPr>
              <w:tab/>
            </w:r>
            <w:r>
              <w:rPr>
                <w:noProof/>
                <w:webHidden/>
              </w:rPr>
              <w:fldChar w:fldCharType="begin"/>
            </w:r>
            <w:r>
              <w:rPr>
                <w:noProof/>
                <w:webHidden/>
              </w:rPr>
              <w:instrText xml:space="preserve"> PAGEREF _Toc310017383 \h </w:instrText>
            </w:r>
            <w:r>
              <w:rPr>
                <w:noProof/>
                <w:webHidden/>
              </w:rPr>
            </w:r>
            <w:r>
              <w:rPr>
                <w:noProof/>
                <w:webHidden/>
              </w:rPr>
              <w:fldChar w:fldCharType="separate"/>
            </w:r>
            <w:r>
              <w:rPr>
                <w:noProof/>
                <w:webHidden/>
              </w:rPr>
              <w:t>26</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4" w:history="1">
            <w:r w:rsidRPr="00E80834">
              <w:rPr>
                <w:rStyle w:val="Hyperlink"/>
                <w:noProof/>
              </w:rPr>
              <w:t>6.5.</w:t>
            </w:r>
            <w:r>
              <w:rPr>
                <w:rFonts w:asciiTheme="minorHAnsi" w:eastAsiaTheme="minorEastAsia" w:hAnsiTheme="minorHAnsi"/>
                <w:noProof/>
                <w:sz w:val="22"/>
                <w:lang w:eastAsia="es-CO"/>
              </w:rPr>
              <w:tab/>
            </w:r>
            <w:r w:rsidRPr="00E80834">
              <w:rPr>
                <w:rStyle w:val="Hyperlink"/>
                <w:noProof/>
              </w:rPr>
              <w:t>PERSONAS RESPONSABLES</w:t>
            </w:r>
            <w:r>
              <w:rPr>
                <w:noProof/>
                <w:webHidden/>
              </w:rPr>
              <w:tab/>
            </w:r>
            <w:r>
              <w:rPr>
                <w:noProof/>
                <w:webHidden/>
              </w:rPr>
              <w:fldChar w:fldCharType="begin"/>
            </w:r>
            <w:r>
              <w:rPr>
                <w:noProof/>
                <w:webHidden/>
              </w:rPr>
              <w:instrText xml:space="preserve"> PAGEREF _Toc310017384 \h </w:instrText>
            </w:r>
            <w:r>
              <w:rPr>
                <w:noProof/>
                <w:webHidden/>
              </w:rPr>
            </w:r>
            <w:r>
              <w:rPr>
                <w:noProof/>
                <w:webHidden/>
              </w:rPr>
              <w:fldChar w:fldCharType="separate"/>
            </w:r>
            <w:r>
              <w:rPr>
                <w:noProof/>
                <w:webHidden/>
              </w:rPr>
              <w:t>27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5" w:history="1">
            <w:r w:rsidRPr="00E80834">
              <w:rPr>
                <w:rStyle w:val="Hyperlink"/>
                <w:noProof/>
              </w:rPr>
              <w:t>6.6.</w:t>
            </w:r>
            <w:r>
              <w:rPr>
                <w:rFonts w:asciiTheme="minorHAnsi" w:eastAsiaTheme="minorEastAsia" w:hAnsiTheme="minorHAnsi"/>
                <w:noProof/>
                <w:sz w:val="22"/>
                <w:lang w:eastAsia="es-CO"/>
              </w:rPr>
              <w:tab/>
            </w:r>
            <w:r w:rsidRPr="00E80834">
              <w:rPr>
                <w:rStyle w:val="Hyperlink"/>
                <w:noProof/>
              </w:rPr>
              <w:t>PERSONAS RECEPTORAS</w:t>
            </w:r>
            <w:r>
              <w:rPr>
                <w:noProof/>
                <w:webHidden/>
              </w:rPr>
              <w:tab/>
            </w:r>
            <w:r>
              <w:rPr>
                <w:noProof/>
                <w:webHidden/>
              </w:rPr>
              <w:fldChar w:fldCharType="begin"/>
            </w:r>
            <w:r>
              <w:rPr>
                <w:noProof/>
                <w:webHidden/>
              </w:rPr>
              <w:instrText xml:space="preserve"> PAGEREF _Toc310017385 \h </w:instrText>
            </w:r>
            <w:r>
              <w:rPr>
                <w:noProof/>
                <w:webHidden/>
              </w:rPr>
            </w:r>
            <w:r>
              <w:rPr>
                <w:noProof/>
                <w:webHidden/>
              </w:rPr>
              <w:fldChar w:fldCharType="separate"/>
            </w:r>
            <w:r>
              <w:rPr>
                <w:noProof/>
                <w:webHidden/>
              </w:rPr>
              <w:t>27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6" w:history="1">
            <w:r w:rsidRPr="00E80834">
              <w:rPr>
                <w:rStyle w:val="Hyperlink"/>
                <w:noProof/>
                <w:lang w:val="es-AR"/>
              </w:rPr>
              <w:t>6.7.</w:t>
            </w:r>
            <w:r>
              <w:rPr>
                <w:rFonts w:asciiTheme="minorHAnsi" w:eastAsiaTheme="minorEastAsia" w:hAnsiTheme="minorHAnsi"/>
                <w:noProof/>
                <w:sz w:val="22"/>
                <w:lang w:eastAsia="es-CO"/>
              </w:rPr>
              <w:tab/>
            </w:r>
            <w:r w:rsidRPr="00E80834">
              <w:rPr>
                <w:rStyle w:val="Hyperlink"/>
                <w:noProof/>
                <w:lang w:val="es-AR"/>
              </w:rPr>
              <w:t>RECURSOS</w:t>
            </w:r>
            <w:r>
              <w:rPr>
                <w:noProof/>
                <w:webHidden/>
              </w:rPr>
              <w:tab/>
            </w:r>
            <w:r>
              <w:rPr>
                <w:noProof/>
                <w:webHidden/>
              </w:rPr>
              <w:fldChar w:fldCharType="begin"/>
            </w:r>
            <w:r>
              <w:rPr>
                <w:noProof/>
                <w:webHidden/>
              </w:rPr>
              <w:instrText xml:space="preserve"> PAGEREF _Toc310017386 \h </w:instrText>
            </w:r>
            <w:r>
              <w:rPr>
                <w:noProof/>
                <w:webHidden/>
              </w:rPr>
            </w:r>
            <w:r>
              <w:rPr>
                <w:noProof/>
                <w:webHidden/>
              </w:rPr>
              <w:fldChar w:fldCharType="separate"/>
            </w:r>
            <w:r>
              <w:rPr>
                <w:noProof/>
                <w:webHidden/>
              </w:rPr>
              <w:t>27</w:t>
            </w:r>
            <w:r>
              <w:rPr>
                <w:noProof/>
                <w:webHidden/>
              </w:rPr>
              <w:fldChar w:fldCharType="end"/>
            </w:r>
          </w:hyperlink>
        </w:p>
        <w:p w:rsidR="00045954" w:rsidRDefault="00045954">
          <w:pPr>
            <w:pStyle w:val="TOC2"/>
            <w:tabs>
              <w:tab w:val="left" w:pos="880"/>
              <w:tab w:val="right" w:leader="dot" w:pos="8828"/>
            </w:tabs>
            <w:rPr>
              <w:rFonts w:asciiTheme="minorHAnsi" w:eastAsiaTheme="minorEastAsia" w:hAnsiTheme="minorHAnsi"/>
              <w:noProof/>
              <w:sz w:val="22"/>
              <w:lang w:eastAsia="es-CO"/>
            </w:rPr>
          </w:pPr>
          <w:hyperlink w:anchor="_Toc310017387" w:history="1">
            <w:r w:rsidRPr="00E80834">
              <w:rPr>
                <w:rStyle w:val="Hyperlink"/>
                <w:noProof/>
                <w:lang w:val="es-AR"/>
              </w:rPr>
              <w:t>6.8.</w:t>
            </w:r>
            <w:r>
              <w:rPr>
                <w:rFonts w:asciiTheme="minorHAnsi" w:eastAsiaTheme="minorEastAsia" w:hAnsiTheme="minorHAnsi"/>
                <w:noProof/>
                <w:sz w:val="22"/>
                <w:lang w:eastAsia="es-CO"/>
              </w:rPr>
              <w:tab/>
            </w:r>
            <w:r w:rsidRPr="00E80834">
              <w:rPr>
                <w:rStyle w:val="Hyperlink"/>
                <w:noProof/>
                <w:lang w:val="es-AR"/>
              </w:rPr>
              <w:t>EVALUACIÓN Y SEGUIMIENTO</w:t>
            </w:r>
            <w:r>
              <w:rPr>
                <w:noProof/>
                <w:webHidden/>
              </w:rPr>
              <w:tab/>
            </w:r>
            <w:r>
              <w:rPr>
                <w:noProof/>
                <w:webHidden/>
              </w:rPr>
              <w:fldChar w:fldCharType="begin"/>
            </w:r>
            <w:r>
              <w:rPr>
                <w:noProof/>
                <w:webHidden/>
              </w:rPr>
              <w:instrText xml:space="preserve"> PAGEREF _Toc310017387 \h </w:instrText>
            </w:r>
            <w:r>
              <w:rPr>
                <w:noProof/>
                <w:webHidden/>
              </w:rPr>
            </w:r>
            <w:r>
              <w:rPr>
                <w:noProof/>
                <w:webHidden/>
              </w:rPr>
              <w:fldChar w:fldCharType="separate"/>
            </w:r>
            <w:r>
              <w:rPr>
                <w:noProof/>
                <w:webHidden/>
              </w:rPr>
              <w:t>28</w:t>
            </w:r>
            <w:r>
              <w:rPr>
                <w:noProof/>
                <w:webHidden/>
              </w:rPr>
              <w:fldChar w:fldCharType="end"/>
            </w:r>
          </w:hyperlink>
        </w:p>
        <w:p w:rsidR="00045954" w:rsidRDefault="00045954">
          <w:pPr>
            <w:pStyle w:val="TOC1"/>
            <w:tabs>
              <w:tab w:val="left" w:pos="440"/>
              <w:tab w:val="right" w:leader="dot" w:pos="8828"/>
            </w:tabs>
            <w:rPr>
              <w:rFonts w:asciiTheme="minorHAnsi" w:eastAsiaTheme="minorEastAsia" w:hAnsiTheme="minorHAnsi"/>
              <w:noProof/>
              <w:sz w:val="22"/>
              <w:lang w:eastAsia="es-CO"/>
            </w:rPr>
          </w:pPr>
          <w:hyperlink w:anchor="_Toc310017388" w:history="1">
            <w:r w:rsidRPr="00E80834">
              <w:rPr>
                <w:rStyle w:val="Hyperlink"/>
                <w:rFonts w:cs="Arial"/>
                <w:noProof/>
              </w:rPr>
              <w:t>8.</w:t>
            </w:r>
            <w:r>
              <w:rPr>
                <w:rFonts w:asciiTheme="minorHAnsi" w:eastAsiaTheme="minorEastAsia" w:hAnsiTheme="minorHAnsi"/>
                <w:noProof/>
                <w:sz w:val="22"/>
                <w:lang w:eastAsia="es-CO"/>
              </w:rPr>
              <w:tab/>
            </w:r>
            <w:r w:rsidRPr="00E80834">
              <w:rPr>
                <w:rStyle w:val="Hyperlink"/>
                <w:rFonts w:cs="Arial"/>
                <w:noProof/>
              </w:rPr>
              <w:t>BIBLIOGRAFÍA.</w:t>
            </w:r>
            <w:r>
              <w:rPr>
                <w:noProof/>
                <w:webHidden/>
              </w:rPr>
              <w:tab/>
            </w:r>
            <w:r>
              <w:rPr>
                <w:noProof/>
                <w:webHidden/>
              </w:rPr>
              <w:fldChar w:fldCharType="begin"/>
            </w:r>
            <w:r>
              <w:rPr>
                <w:noProof/>
                <w:webHidden/>
              </w:rPr>
              <w:instrText xml:space="preserve"> PAGEREF _Toc310017388 \h </w:instrText>
            </w:r>
            <w:r>
              <w:rPr>
                <w:noProof/>
                <w:webHidden/>
              </w:rPr>
            </w:r>
            <w:r>
              <w:rPr>
                <w:noProof/>
                <w:webHidden/>
              </w:rPr>
              <w:fldChar w:fldCharType="separate"/>
            </w:r>
            <w:r>
              <w:rPr>
                <w:noProof/>
                <w:webHidden/>
              </w:rPr>
              <w:t>29</w:t>
            </w:r>
            <w:r>
              <w:rPr>
                <w:noProof/>
                <w:webHidden/>
              </w:rPr>
              <w:fldChar w:fldCharType="end"/>
            </w:r>
          </w:hyperlink>
        </w:p>
        <w:p w:rsidR="00045954" w:rsidRDefault="00045954">
          <w:pPr>
            <w:pStyle w:val="TOC1"/>
            <w:tabs>
              <w:tab w:val="right" w:leader="dot" w:pos="8828"/>
            </w:tabs>
            <w:rPr>
              <w:rFonts w:asciiTheme="minorHAnsi" w:eastAsiaTheme="minorEastAsia" w:hAnsiTheme="minorHAnsi"/>
              <w:noProof/>
              <w:sz w:val="22"/>
              <w:lang w:eastAsia="es-CO"/>
            </w:rPr>
          </w:pPr>
          <w:hyperlink w:anchor="_Toc310017389" w:history="1">
            <w:r w:rsidRPr="00E80834">
              <w:rPr>
                <w:rStyle w:val="Hyperlink"/>
                <w:noProof/>
              </w:rPr>
              <w:t>ANEXOS</w:t>
            </w:r>
            <w:r>
              <w:rPr>
                <w:noProof/>
                <w:webHidden/>
              </w:rPr>
              <w:tab/>
            </w:r>
            <w:r>
              <w:rPr>
                <w:noProof/>
                <w:webHidden/>
              </w:rPr>
              <w:fldChar w:fldCharType="begin"/>
            </w:r>
            <w:r>
              <w:rPr>
                <w:noProof/>
                <w:webHidden/>
              </w:rPr>
              <w:instrText xml:space="preserve"> PAGEREF _Toc310017389 \h </w:instrText>
            </w:r>
            <w:r>
              <w:rPr>
                <w:noProof/>
                <w:webHidden/>
              </w:rPr>
            </w:r>
            <w:r>
              <w:rPr>
                <w:noProof/>
                <w:webHidden/>
              </w:rPr>
              <w:fldChar w:fldCharType="separate"/>
            </w:r>
            <w:r>
              <w:rPr>
                <w:noProof/>
                <w:webHidden/>
              </w:rPr>
              <w:t>30</w:t>
            </w:r>
            <w:r>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bookmarkStart w:id="11" w:name="_GoBack"/>
      <w:bookmarkEnd w:id="11"/>
    </w:p>
    <w:p w:rsidR="00476E79" w:rsidRDefault="00476E79" w:rsidP="00476E79">
      <w:pPr>
        <w:pStyle w:val="Heading1"/>
      </w:pPr>
      <w:bookmarkStart w:id="12" w:name="_Toc308967446"/>
      <w:bookmarkStart w:id="13" w:name="_Toc310017359"/>
      <w:r>
        <w:lastRenderedPageBreak/>
        <w:t>INTRODUCCION</w:t>
      </w:r>
      <w:bookmarkEnd w:id="12"/>
      <w:bookmarkEnd w:id="13"/>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Heading1"/>
        <w:numPr>
          <w:ilvl w:val="0"/>
          <w:numId w:val="1"/>
        </w:numPr>
      </w:pPr>
      <w:bookmarkStart w:id="14" w:name="_Toc308967447"/>
      <w:bookmarkStart w:id="15" w:name="_Toc310017360"/>
      <w:r>
        <w:lastRenderedPageBreak/>
        <w:t>PROBLEMA</w:t>
      </w:r>
      <w:bookmarkEnd w:id="14"/>
      <w:bookmarkEnd w:id="15"/>
    </w:p>
    <w:p w:rsidR="00476E79" w:rsidRDefault="00B91A33" w:rsidP="00B91A33">
      <w:pPr>
        <w:pStyle w:val="Heading2"/>
        <w:numPr>
          <w:ilvl w:val="1"/>
          <w:numId w:val="5"/>
        </w:numPr>
      </w:pPr>
      <w:bookmarkStart w:id="16" w:name="_Toc308967448"/>
      <w:bookmarkStart w:id="17" w:name="_Toc310017361"/>
      <w:r>
        <w:t>PLANTEAMIENTO</w:t>
      </w:r>
      <w:bookmarkEnd w:id="16"/>
      <w:bookmarkEnd w:id="17"/>
      <w:r>
        <w:t xml:space="preserve"> </w:t>
      </w:r>
    </w:p>
    <w:p w:rsidR="003016A7" w:rsidRDefault="00BB5E12" w:rsidP="00B91A33">
      <w:r>
        <w:t>La</w:t>
      </w:r>
      <w:r w:rsidR="00476E79" w:rsidRPr="00B91A33">
        <w:t xml:space="preserve"> mayoría de los estudiantes de 9º de la Institución Educativa Normal Superior Farallones de Cali no entienden bien la química u olvidan fácilmente lo aprendido, les aburre recibir sólo teoría  en las clases, sus evaluaciones son regulares, se desinteresan y están poco motivad</w:t>
      </w:r>
      <w:r w:rsidR="00B91A33">
        <w:t>o</w:t>
      </w:r>
      <w:r w:rsidR="00476E79" w:rsidRPr="00B91A33">
        <w:t>s hacia el estudio de la química.</w:t>
      </w:r>
      <w:r w:rsidR="00476483">
        <w:t xml:space="preserve"> </w:t>
      </w:r>
      <w:r w:rsidR="003016A7">
        <w:t>Porque</w:t>
      </w:r>
      <w:r w:rsidR="00476483">
        <w:t xml:space="preserve"> no se abordan las prácticas para que los estudiantes sean más participativos, porque la mayoría de las did</w:t>
      </w:r>
      <w:r w:rsidR="003016A7">
        <w:t>á</w:t>
      </w:r>
      <w:r w:rsidR="00476483">
        <w:t>c</w:t>
      </w:r>
      <w:r w:rsidR="003016A7">
        <w:t>tic</w:t>
      </w:r>
      <w:r w:rsidR="00476483">
        <w:t xml:space="preserve">as en las áreas no se apoyan en las </w:t>
      </w:r>
      <w:r w:rsidR="003016A7">
        <w:t xml:space="preserve">tecnologías, porque las prácticas de química realizadas motivan poco a los estudiantes. </w:t>
      </w:r>
      <w:r w:rsidR="003016A7" w:rsidRPr="00B91A33">
        <w:t>Sus resultados en  las pruebas ext</w:t>
      </w:r>
      <w:r w:rsidR="003016A7">
        <w:t>ernas no son los mejores a través del tiempo, lo que evidencia la dificultad en la adquisición del conocimiento de los estudiantes.</w:t>
      </w:r>
    </w:p>
    <w:p w:rsidR="00C2677E" w:rsidRPr="00B91A33" w:rsidRDefault="00476E79" w:rsidP="00B91A33">
      <w:r w:rsidRPr="00B91A33">
        <w:t xml:space="preserve">De pronto  no existe la metodología adecuada; no se evidencia mucho el contenido de la malla </w:t>
      </w:r>
      <w:r w:rsidR="003016A7">
        <w:t>curricul</w:t>
      </w:r>
      <w:r w:rsidR="00C2677E">
        <w:t xml:space="preserve">ar (que es muy valioso). </w:t>
      </w:r>
      <w:r w:rsidR="00BB5E12">
        <w:t>Se interviene con un material didáctico multimedial.</w:t>
      </w:r>
    </w:p>
    <w:p w:rsidR="00476E79" w:rsidRPr="00476483" w:rsidRDefault="00476483" w:rsidP="00476483">
      <w:pPr>
        <w:pStyle w:val="Heading2"/>
        <w:numPr>
          <w:ilvl w:val="1"/>
          <w:numId w:val="5"/>
        </w:numPr>
      </w:pPr>
      <w:bookmarkStart w:id="18" w:name="_Toc308967449"/>
      <w:bookmarkStart w:id="19" w:name="_Toc310017362"/>
      <w:r>
        <w:t>FORMULACIÓN</w:t>
      </w:r>
      <w:bookmarkEnd w:id="18"/>
      <w:bookmarkEnd w:id="19"/>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o multimedial</w:t>
      </w:r>
      <w:r w:rsidRPr="00476483">
        <w:rPr>
          <w:rFonts w:cs="Arial"/>
          <w:szCs w:val="24"/>
        </w:rPr>
        <w:t>?</w:t>
      </w:r>
    </w:p>
    <w:p w:rsidR="00476E79" w:rsidRDefault="00476E79" w:rsidP="00476483">
      <w:pPr>
        <w:pStyle w:val="Heading2"/>
        <w:numPr>
          <w:ilvl w:val="1"/>
          <w:numId w:val="5"/>
        </w:numPr>
      </w:pPr>
      <w:bookmarkStart w:id="20" w:name="_Toc308967450"/>
      <w:bookmarkStart w:id="21" w:name="_Toc310017363"/>
      <w:r w:rsidRPr="00B91A33">
        <w:t>ANTECEDENTES</w:t>
      </w:r>
      <w:bookmarkEnd w:id="20"/>
      <w:bookmarkEnd w:id="21"/>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Pr="006D160F" w:rsidRDefault="006D160F" w:rsidP="006D160F">
      <w:r>
        <w:lastRenderedPageBreak/>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476E79" w:rsidRPr="00B91A33" w:rsidRDefault="00476E79" w:rsidP="00BB5E12">
      <w:pPr>
        <w:pStyle w:val="Heading1"/>
        <w:numPr>
          <w:ilvl w:val="0"/>
          <w:numId w:val="5"/>
        </w:numPr>
      </w:pPr>
      <w:bookmarkStart w:id="22" w:name="_Toc308967451"/>
      <w:bookmarkStart w:id="23" w:name="_Toc310017364"/>
      <w:r w:rsidRPr="00B91A33">
        <w:lastRenderedPageBreak/>
        <w:t>JUSTIFICACION</w:t>
      </w:r>
      <w:bookmarkEnd w:id="22"/>
      <w:bookmarkEnd w:id="23"/>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Adell</w:t>
      </w:r>
      <w:r w:rsidR="000F0C30">
        <w:rPr>
          <w:rStyle w:val="FootnoteReferenc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FootnoteReferenc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Heading1"/>
        <w:numPr>
          <w:ilvl w:val="0"/>
          <w:numId w:val="5"/>
        </w:numPr>
      </w:pPr>
      <w:bookmarkStart w:id="24" w:name="_Toc308967452"/>
      <w:bookmarkStart w:id="25" w:name="_Toc310017365"/>
      <w:r>
        <w:lastRenderedPageBreak/>
        <w:t>OBJETIVOS</w:t>
      </w:r>
      <w:bookmarkEnd w:id="24"/>
      <w:bookmarkEnd w:id="25"/>
    </w:p>
    <w:p w:rsidR="00476E79" w:rsidRPr="00B91A33" w:rsidRDefault="00BA42BB" w:rsidP="00BA42BB">
      <w:pPr>
        <w:pStyle w:val="Heading2"/>
        <w:numPr>
          <w:ilvl w:val="1"/>
          <w:numId w:val="5"/>
        </w:numPr>
      </w:pPr>
      <w:bookmarkStart w:id="26" w:name="_Toc308967453"/>
      <w:bookmarkStart w:id="27" w:name="_Toc310017366"/>
      <w:r>
        <w:t>GENERAL</w:t>
      </w:r>
      <w:bookmarkEnd w:id="26"/>
      <w:bookmarkEnd w:id="27"/>
    </w:p>
    <w:p w:rsidR="00476E79" w:rsidRPr="00B91A33" w:rsidRDefault="005C6B84" w:rsidP="009E733B">
      <w:r>
        <w:t>Crear</w:t>
      </w:r>
      <w:r w:rsidR="00476E79" w:rsidRPr="00B91A33">
        <w:t xml:space="preserve"> </w:t>
      </w:r>
      <w:r w:rsidR="009E733B">
        <w:t>un material didáctico multimedial</w:t>
      </w:r>
      <w:r w:rsidR="00476E79" w:rsidRPr="00B91A33">
        <w:t xml:space="preserve"> para </w:t>
      </w:r>
      <w:r>
        <w:t xml:space="preserve">facilitar la apropiación del saber en </w:t>
      </w:r>
      <w:r w:rsidR="00476E79" w:rsidRPr="00B91A33">
        <w:t>Química de grado noveno de la Institución Educativa Normal Superior Farallones de Cali.</w:t>
      </w:r>
    </w:p>
    <w:p w:rsidR="00476E79" w:rsidRDefault="00BA42BB" w:rsidP="009E733B">
      <w:pPr>
        <w:pStyle w:val="Heading2"/>
        <w:numPr>
          <w:ilvl w:val="1"/>
          <w:numId w:val="5"/>
        </w:numPr>
      </w:pPr>
      <w:bookmarkStart w:id="28" w:name="_Toc308967454"/>
      <w:bookmarkStart w:id="29" w:name="_Toc310017367"/>
      <w:r>
        <w:t>ESPECÍFICOS</w:t>
      </w:r>
      <w:bookmarkEnd w:id="28"/>
      <w:bookmarkEnd w:id="29"/>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Desarrollar técnicas que den un buen uso a lo aprendido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Buscar alcanzar metas mediante prácticas que involucren avances técnicos, vistos en clase.</w:t>
      </w:r>
    </w:p>
    <w:p w:rsidR="009E733B" w:rsidRPr="009E733B" w:rsidRDefault="009E733B" w:rsidP="009E733B">
      <w:pPr>
        <w:pStyle w:val="ListParagraph"/>
        <w:numPr>
          <w:ilvl w:val="0"/>
          <w:numId w:val="9"/>
        </w:numPr>
        <w:rPr>
          <w:rFonts w:ascii="Arial" w:hAnsi="Arial" w:cs="Arial"/>
          <w:sz w:val="24"/>
          <w:szCs w:val="24"/>
        </w:rPr>
      </w:pPr>
      <w:r w:rsidRPr="009E733B">
        <w:rPr>
          <w:rFonts w:ascii="Arial" w:hAnsi="Arial" w:cs="Arial"/>
          <w:sz w:val="24"/>
          <w:szCs w:val="24"/>
        </w:rPr>
        <w:t>Motivar al estudiante para llevar a cabo la práctica en su quehacer diario.</w:t>
      </w:r>
    </w:p>
    <w:p w:rsidR="00476E79" w:rsidRPr="009E733B" w:rsidRDefault="00476E79" w:rsidP="009E733B">
      <w:pPr>
        <w:pStyle w:val="ListParagraph"/>
        <w:numPr>
          <w:ilvl w:val="0"/>
          <w:numId w:val="9"/>
        </w:numPr>
        <w:jc w:val="both"/>
        <w:rPr>
          <w:rFonts w:ascii="Arial" w:hAnsi="Arial" w:cs="Arial"/>
          <w:sz w:val="24"/>
          <w:szCs w:val="24"/>
        </w:rPr>
      </w:pPr>
      <w:r w:rsidRPr="00B91A33">
        <w:rPr>
          <w:rFonts w:ascii="Arial" w:hAnsi="Arial" w:cs="Arial"/>
          <w:sz w:val="24"/>
          <w:szCs w:val="24"/>
        </w:rPr>
        <w:t>Crear una secuencia de actividades que faciliten la cognición  y la  apropiación del conocimiento por medio de</w:t>
      </w:r>
      <w:r w:rsidR="009E733B">
        <w:rPr>
          <w:rFonts w:ascii="Arial" w:hAnsi="Arial" w:cs="Arial"/>
          <w:sz w:val="24"/>
          <w:szCs w:val="24"/>
        </w:rPr>
        <w:t xml:space="preserve"> un material didáctico</w:t>
      </w:r>
      <w:r w:rsidRPr="00B91A33">
        <w:rPr>
          <w:rFonts w:ascii="Arial" w:hAnsi="Arial" w:cs="Arial"/>
          <w:sz w:val="24"/>
          <w:szCs w:val="24"/>
        </w:rPr>
        <w:t>.</w:t>
      </w:r>
    </w:p>
    <w:p w:rsidR="00476E79" w:rsidRDefault="00476E79" w:rsidP="00476E79">
      <w:pPr>
        <w:pStyle w:val="ListParagraph"/>
        <w:ind w:left="1080"/>
        <w:jc w:val="both"/>
      </w:pPr>
    </w:p>
    <w:p w:rsidR="00476E79" w:rsidRDefault="00476E79" w:rsidP="00476E79">
      <w:pPr>
        <w:pStyle w:val="ListParagraph"/>
        <w:ind w:left="1080"/>
        <w:jc w:val="both"/>
      </w:pPr>
    </w:p>
    <w:p w:rsidR="00476E79" w:rsidRPr="005C6B84" w:rsidRDefault="00476E79" w:rsidP="005C6B84">
      <w:pPr>
        <w:pStyle w:val="Heading1"/>
        <w:numPr>
          <w:ilvl w:val="0"/>
          <w:numId w:val="5"/>
        </w:numPr>
        <w:rPr>
          <w:rStyle w:val="Heading1Char"/>
          <w:b/>
        </w:rPr>
      </w:pPr>
      <w:bookmarkStart w:id="30" w:name="_Toc308967455"/>
      <w:bookmarkStart w:id="31" w:name="_Toc310017368"/>
      <w:r w:rsidRPr="005C6B84">
        <w:rPr>
          <w:rStyle w:val="Heading1Char"/>
          <w:b/>
        </w:rPr>
        <w:lastRenderedPageBreak/>
        <w:t>MARCO DE REFERENCIA</w:t>
      </w:r>
      <w:bookmarkEnd w:id="30"/>
      <w:bookmarkEnd w:id="31"/>
    </w:p>
    <w:p w:rsidR="00476E79" w:rsidRDefault="005C6B84" w:rsidP="005C6B84">
      <w:pPr>
        <w:pStyle w:val="Heading2"/>
        <w:numPr>
          <w:ilvl w:val="1"/>
          <w:numId w:val="5"/>
        </w:numPr>
      </w:pPr>
      <w:bookmarkStart w:id="32" w:name="_Toc308967456"/>
      <w:bookmarkStart w:id="33" w:name="_Toc310017369"/>
      <w:r>
        <w:t>MARCO CONTEXTUAL</w:t>
      </w:r>
      <w:bookmarkEnd w:id="32"/>
      <w:bookmarkEnd w:id="33"/>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Está ubicada en la Cra. 22 oeste No. 2-65 Barrio Libertadores, Comuna 3, tiene 76 años de fundada, se creó en 1936 a través de la ordenanza No. 20 de la Asamblea Departamental.</w:t>
      </w:r>
    </w:p>
    <w:p w:rsidR="00476E79" w:rsidRDefault="00476E79" w:rsidP="00476E79">
      <w:r>
        <w:t>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Beam,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trabajo del colectivo, son ellos: Martin Restrepo Mejía, Club Noel, Manuel Sinisterra Patiño, Salvador Iglesias, María Perlaza,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476E79" w:rsidRPr="00396D9E" w:rsidRDefault="00476E79" w:rsidP="00476E79">
      <w:pPr>
        <w:pStyle w:val="Heading2"/>
        <w:numPr>
          <w:ilvl w:val="1"/>
          <w:numId w:val="5"/>
        </w:numPr>
      </w:pPr>
      <w:bookmarkStart w:id="34" w:name="_Toc310017370"/>
      <w:r w:rsidRPr="004B671C">
        <w:t>MARCO TEORICO</w:t>
      </w:r>
      <w:bookmarkEnd w:id="34"/>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es mediada por el uso de las TIC’s</w:t>
      </w:r>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FootnoteReferenc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de la conducta (la inteligencia  y la afectividad sin indisociables). No existe cognición sin una motivación y por ende no hay motivación  que no esté conectada  con un nivel estructural, es decir, cognitivo.</w:t>
      </w:r>
    </w:p>
    <w:p w:rsidR="001C148C" w:rsidRDefault="001C148C" w:rsidP="00476E79">
      <w:r>
        <w:lastRenderedPageBreak/>
        <w:t>Estas afirmaciones de Piaget son muy importantes para este proyecto de intervención ya que relaciona la inteligencia y el afecto, y afirma que un estudiante no aprende sino esta motivado.</w:t>
      </w:r>
    </w:p>
    <w:p w:rsidR="00427B89" w:rsidRDefault="00476E79" w:rsidP="00476E79">
      <w:r>
        <w:t>DECROLY</w:t>
      </w:r>
      <w:r w:rsidR="00427B89">
        <w:rPr>
          <w:rStyle w:val="FootnoteReferenc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Es evidente la importancia del trabajo en equipo en talleres con espontaneidad con alegría y jugando. ¡Escuela activa y de trabajo! </w:t>
      </w:r>
      <w:r w:rsidR="00427B89">
        <w:t>Decroly nos invita a actualizar nuestra enseñanza-aprendizaje, nos habla de las TIC’s como método novedoso y digno de incorporar en el aula</w:t>
      </w:r>
    </w:p>
    <w:p w:rsidR="00476E79" w:rsidRDefault="00476E79" w:rsidP="00476E79">
      <w:r>
        <w:t>Dewey</w:t>
      </w:r>
      <w:r w:rsidR="00A91D8C">
        <w:rPr>
          <w:rStyle w:val="FootnoteReference"/>
        </w:rPr>
        <w:footnoteReference w:id="5"/>
      </w:r>
      <w:r>
        <w:t xml:space="preserve"> nos habla de que se debe aprender haciendo, resolviendo problemas concretos y personales y no escuchando. (La idea de este sicopedagogo  Estadounidense nos ayudará muchísimo  en nuestro proyecto sobre aprender haciendo la Química de grado noveno).</w:t>
      </w:r>
    </w:p>
    <w:p w:rsidR="00476E79" w:rsidRDefault="00910C9B" w:rsidP="00476E79">
      <w:r>
        <w:t xml:space="preserve">El método </w:t>
      </w:r>
      <w:r w:rsidR="00476E79">
        <w:t>M</w:t>
      </w:r>
      <w:r>
        <w:t>ontessori</w:t>
      </w:r>
      <w:r>
        <w:rPr>
          <w:rStyle w:val="FootnoteReferenc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967000" w:rsidRDefault="00967000" w:rsidP="00476E79">
      <w:r>
        <w:t>Manipular materiales, fabricar artefactos con espontaneidad, con disciplina, es estimulante para los estudiantes y aporta ideas a éste proyecto de intervención.</w:t>
      </w:r>
    </w:p>
    <w:p w:rsidR="00476E79" w:rsidRDefault="00476E79" w:rsidP="00476E79">
      <w:r>
        <w:t>JUAN ENRIQUE PESTALOZZI</w:t>
      </w:r>
      <w:r w:rsidR="00967000">
        <w:rPr>
          <w:rStyle w:val="FootnoteReferenc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power point), etc.</w:t>
      </w:r>
    </w:p>
    <w:p w:rsidR="002A374E" w:rsidRDefault="002A374E" w:rsidP="00476E79">
      <w:r>
        <w:lastRenderedPageBreak/>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FootnoteReferenc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Los proyectos de la Chem study y la Chem Bond en los estados unidos, La Scottish Alternative y Nuffield Chemistry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lastRenderedPageBreak/>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Se asume que todo currículo de aprendizaje de las ciencias debe basarse en un sistema de actividades y no centrar la atención en una y no pensar que el método experimental cercano al científico es omnipotente. Se debe partir del carácter problematizador de la enseñanza, la realización de experimentos, utilización del método experimental, lecturas científicas, uso de la computación y programas audiovisuales.</w:t>
      </w:r>
    </w:p>
    <w:p w:rsidR="007F1380" w:rsidRDefault="00476E79" w:rsidP="003B694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p>
    <w:p w:rsidR="007F1380" w:rsidRDefault="007F1380" w:rsidP="003B6949"/>
    <w:p w:rsidR="007F1380" w:rsidRDefault="007F1380" w:rsidP="007F1380">
      <w:pPr>
        <w:pStyle w:val="Heading2"/>
        <w:numPr>
          <w:ilvl w:val="1"/>
          <w:numId w:val="5"/>
        </w:numPr>
      </w:pPr>
      <w:bookmarkStart w:id="35" w:name="_Toc310017371"/>
      <w:r>
        <w:lastRenderedPageBreak/>
        <w:t>MARCO LEGAL</w:t>
      </w:r>
      <w:bookmarkEnd w:id="35"/>
    </w:p>
    <w:p w:rsidR="007F1380" w:rsidRDefault="007F1380" w:rsidP="007F1380">
      <w:pPr>
        <w:pStyle w:val="Heading2"/>
        <w:jc w:val="both"/>
        <w:rPr>
          <w:b w:val="0"/>
        </w:rPr>
      </w:pPr>
      <w:bookmarkStart w:id="36" w:name="_Toc308982880"/>
      <w:bookmarkStart w:id="37" w:name="_Toc308983290"/>
      <w:bookmarkStart w:id="38" w:name="_Toc310017372"/>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6"/>
      <w:bookmarkEnd w:id="37"/>
      <w:bookmarkEnd w:id="38"/>
    </w:p>
    <w:p w:rsidR="00D67D30" w:rsidRDefault="00D67D30" w:rsidP="00D67D30"/>
    <w:p w:rsidR="00D67D30" w:rsidRDefault="00D67D30" w:rsidP="00D67D30">
      <w:pPr>
        <w:pStyle w:val="Heading1"/>
        <w:numPr>
          <w:ilvl w:val="0"/>
          <w:numId w:val="5"/>
        </w:numPr>
      </w:pPr>
      <w:bookmarkStart w:id="39" w:name="_Toc310017373"/>
      <w:r>
        <w:lastRenderedPageBreak/>
        <w:t>DISEÑO METODOLÓGICO.</w:t>
      </w:r>
      <w:bookmarkEnd w:id="39"/>
    </w:p>
    <w:p w:rsidR="00D67D30" w:rsidRDefault="00D67D30" w:rsidP="00D67D30">
      <w:r>
        <w:t>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Kurt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En este diseño metodológico, el maestro será un facilitador encargado de  descubrir el potencial de cada estudiante y  sacarle provecho para bien de ambos; las clases serán  con contenido multimedial en formato web (animaciones, gráficas, textos, fotografías, videos, y otros).</w:t>
      </w:r>
    </w:p>
    <w:p w:rsidR="00D67D30" w:rsidRDefault="00D67D30" w:rsidP="00D67D30">
      <w:r>
        <w:t>Una de las aportaciones más importantes  del sicólogo analista Shank, apunta en la  línea m</w:t>
      </w:r>
      <w:r w:rsidR="00B13C13">
        <w:t>etodológica: según  Roger Shank</w:t>
      </w:r>
      <w:r>
        <w:t>,</w:t>
      </w:r>
      <w:r w:rsidR="00B13C13">
        <w:t xml:space="preserve"> </w:t>
      </w:r>
      <w:r>
        <w:t>no  hay aprendizaje  sino es a través de la práctica, es decir el Learningbydoing. También lo explica Punset, quien afirma que aprender debe ser divertido.</w:t>
      </w:r>
    </w:p>
    <w:p w:rsidR="00D67D30" w:rsidRDefault="00D67D30" w:rsidP="00D67D30">
      <w:pPr>
        <w:pStyle w:val="ListParagraph"/>
        <w:numPr>
          <w:ilvl w:val="1"/>
          <w:numId w:val="5"/>
        </w:numPr>
      </w:pPr>
      <w:bookmarkStart w:id="40" w:name="_Toc310017374"/>
      <w:r w:rsidRPr="00D67D30">
        <w:rPr>
          <w:rStyle w:val="Heading2Char"/>
        </w:rPr>
        <w:t>TIPO DE INVESTIGACION.</w:t>
      </w:r>
      <w:bookmarkEnd w:id="40"/>
    </w:p>
    <w:p w:rsidR="00D67D30" w:rsidRDefault="00D67D30" w:rsidP="00D67D30">
      <w:r>
        <w:t>Investigación acción.</w:t>
      </w:r>
      <w:r w:rsidR="00B13C13">
        <w:t xml:space="preserve"> Este tipo de investigación busca entender las accion</w:t>
      </w:r>
      <w:r w:rsidR="00F9551F">
        <w:t>e</w:t>
      </w:r>
      <w:r w:rsidR="00B13C13">
        <w:t>s humanas y las situaciones sociales</w:t>
      </w:r>
      <w:r w:rsidR="00F9551F">
        <w:t xml:space="preserve"> respecto a las prácticas educativas realizadas frente a un ordenador, es decir, prácticas realizadas por medio de una página web, de carácter multimedial, de donde se elaborará un material didáctico </w:t>
      </w:r>
      <w:r w:rsidR="00FA41AB">
        <w:t>de este tipo.</w:t>
      </w:r>
    </w:p>
    <w:p w:rsidR="00D67D30" w:rsidRDefault="00D67D30" w:rsidP="00B13C13">
      <w:pPr>
        <w:pStyle w:val="ListParagraph"/>
        <w:numPr>
          <w:ilvl w:val="1"/>
          <w:numId w:val="5"/>
        </w:numPr>
      </w:pPr>
      <w:bookmarkStart w:id="41" w:name="_Toc310017375"/>
      <w:r w:rsidRPr="00D67D30">
        <w:rPr>
          <w:rStyle w:val="Heading2Char"/>
        </w:rPr>
        <w:t>POBLACION Y MUESTRA.</w:t>
      </w:r>
      <w:bookmarkEnd w:id="41"/>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ListParagraph"/>
        <w:numPr>
          <w:ilvl w:val="1"/>
          <w:numId w:val="5"/>
        </w:numPr>
      </w:pPr>
      <w:bookmarkStart w:id="42" w:name="_Toc310017376"/>
      <w:r w:rsidRPr="00D67D30">
        <w:rPr>
          <w:rStyle w:val="Heading2Char"/>
        </w:rPr>
        <w:lastRenderedPageBreak/>
        <w:t>INSTRUMENTOS.</w:t>
      </w:r>
      <w:bookmarkEnd w:id="42"/>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D67D30" w:rsidRDefault="00D67D30" w:rsidP="00D67D30">
      <w:pPr>
        <w:pStyle w:val="ListParagraph"/>
        <w:numPr>
          <w:ilvl w:val="1"/>
          <w:numId w:val="5"/>
        </w:numPr>
      </w:pPr>
      <w:bookmarkStart w:id="43" w:name="_Toc310017377"/>
      <w:r w:rsidRPr="00D67D30">
        <w:rPr>
          <w:rStyle w:val="Heading2Char"/>
        </w:rPr>
        <w:t>ANALISIS DE RESULTADOS.</w:t>
      </w:r>
      <w:bookmarkEnd w:id="43"/>
    </w:p>
    <w:p w:rsidR="003C7CD8" w:rsidRDefault="005C270C" w:rsidP="00D67D30">
      <w:r>
        <w:t xml:space="preserve">Se hicieron dos encuestas con preguntas de tipo cerrado </w:t>
      </w:r>
      <w:r w:rsidR="00F03B45">
        <w:t>(ver Anexo 1), una a 25 estudiantes</w:t>
      </w:r>
      <w:r>
        <w:t xml:space="preserve"> y la otra a </w:t>
      </w:r>
      <w:r w:rsidR="00F03B45">
        <w:t>14 profesores</w:t>
      </w:r>
      <w:r>
        <w:t xml:space="preserve">, para establecer la opinión de ellos sobre los tipos de TIC’s, las clases teóricas, actividades interactivas, </w:t>
      </w:r>
      <w:r w:rsidR="003C7CD8">
        <w:t xml:space="preserve">si les gusta este tipo de actividades y porque. </w:t>
      </w:r>
      <w:r w:rsidR="00F03B45">
        <w:t xml:space="preserve">Ambas encuestas tenían las mismas preguntas para poder contrastar la opinión de los maestros y la de los estudiantes, como es el objetivo de una investigación acción. </w:t>
      </w:r>
      <w:r w:rsidR="003C7CD8">
        <w:t>De lo cual se obtuvieron los siguientes resultados.</w:t>
      </w:r>
    </w:p>
    <w:p w:rsidR="004C3775" w:rsidRDefault="004C3775" w:rsidP="00D67D30"/>
    <w:p w:rsidR="003C7CD8" w:rsidRDefault="003C7CD8" w:rsidP="00D67D30">
      <w:r>
        <w:t xml:space="preserve">Pregunta N°1 (Profesores). </w:t>
      </w:r>
    </w:p>
    <w:p w:rsidR="003C7CD8" w:rsidRDefault="003C7CD8" w:rsidP="00D67D30">
      <w:r>
        <w:t>Se les pregunta a los profesores sobre su perspectiva acerca de las actividades interactivas.</w:t>
      </w:r>
    </w:p>
    <w:p w:rsidR="003C7CD8" w:rsidRDefault="003C7CD8" w:rsidP="00D67D30">
      <w:r>
        <w:rPr>
          <w:noProof/>
          <w:lang w:eastAsia="es-CO"/>
        </w:rPr>
        <w:drawing>
          <wp:inline distT="0" distB="0" distL="0" distR="0" wp14:anchorId="38D7E14F" wp14:editId="7F09D67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CD8" w:rsidRDefault="003C7CD8" w:rsidP="00D67D30">
      <w:r>
        <w:lastRenderedPageBreak/>
        <w:t xml:space="preserve">El 93% elige la respuesta a. en donde se reconoce que las actividades interactivas sirven para facilitar el entendimiento </w:t>
      </w:r>
      <w:r w:rsidR="00F03B45">
        <w:t>de los temas vistos en clase. Tan solo el 7% de los encuestados no responde.</w:t>
      </w:r>
    </w:p>
    <w:p w:rsidR="004C3775" w:rsidRDefault="004C3775" w:rsidP="00D67D30"/>
    <w:p w:rsidR="00F03B45" w:rsidRDefault="00F03B45" w:rsidP="00D67D30">
      <w:r>
        <w:t>Pregunta N°2 (Profesores).</w:t>
      </w:r>
    </w:p>
    <w:p w:rsidR="004C3775" w:rsidRDefault="00F03B45" w:rsidP="00D67D30">
      <w:r>
        <w:t>En esta pregunta surge un cambio de enfoque en cuanto a que los estudiantes realizaron actividades interactivas con el programa JClick antes de responder a esta encuesta, pero los profesores no pudieron ver la actividad con los estudiantes, por tal razón se les preguntó de manera general que opinaban sobre las actividades JClick realizadas en clase por ordenador</w:t>
      </w:r>
      <w:r w:rsidR="004C3775">
        <w:t>.</w:t>
      </w:r>
    </w:p>
    <w:p w:rsidR="004C3775" w:rsidRDefault="004C3775" w:rsidP="00D67D30">
      <w:r>
        <w:rPr>
          <w:noProof/>
          <w:lang w:eastAsia="es-CO"/>
        </w:rPr>
        <w:drawing>
          <wp:inline distT="0" distB="0" distL="0" distR="0" wp14:anchorId="26EDB0F8" wp14:editId="409714F3">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B45" w:rsidRDefault="004C3775" w:rsidP="00D67D30">
      <w:r>
        <w:t>El 57% afirma que estas actividades sirven para el fomento de dinamismo y participación en las clases, siendo de vital importancia en la investigación. El 37% afirma que dichas actividades desarrollan habilidades en los estudiantes lo que los ayuda a ser más competitivos, por tanto a desarrollar competencias. Nuevamente el 7% no responde.</w:t>
      </w:r>
    </w:p>
    <w:p w:rsidR="004C3775" w:rsidRDefault="004C3775" w:rsidP="00D67D30"/>
    <w:p w:rsidR="004C3775" w:rsidRDefault="004C3775" w:rsidP="00D67D30"/>
    <w:p w:rsidR="004C3775" w:rsidRDefault="004C3775" w:rsidP="00D67D30"/>
    <w:p w:rsidR="004C3775" w:rsidRDefault="004C3775" w:rsidP="00D67D30"/>
    <w:p w:rsidR="004C3775" w:rsidRDefault="004C3775" w:rsidP="00D67D30"/>
    <w:p w:rsidR="004C3775" w:rsidRDefault="004C3775" w:rsidP="00D67D30">
      <w:r>
        <w:lastRenderedPageBreak/>
        <w:t>Pregunta N°3 (Profesores).</w:t>
      </w:r>
    </w:p>
    <w:p w:rsidR="004C3775" w:rsidRDefault="004C3775" w:rsidP="00D67D30">
      <w:r>
        <w:t>Esta vez se les pregunta por qué dichas actividades son interesantes.</w:t>
      </w:r>
    </w:p>
    <w:p w:rsidR="004C3775" w:rsidRDefault="004C3775" w:rsidP="00D67D30">
      <w:r>
        <w:rPr>
          <w:noProof/>
          <w:lang w:eastAsia="es-CO"/>
        </w:rPr>
        <w:drawing>
          <wp:inline distT="0" distB="0" distL="0" distR="0" wp14:anchorId="145C51DF" wp14:editId="675ACF0C">
            <wp:extent cx="4316819" cy="2541181"/>
            <wp:effectExtent l="0" t="0" r="2667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C3775" w:rsidRDefault="004C3775" w:rsidP="00D67D30">
      <w:r>
        <w:t xml:space="preserve">A lo cual el 57% responde que son importantes por su capacidad de reducción de tiempo y a su vez ser </w:t>
      </w:r>
      <w:r w:rsidR="00525BF7">
        <w:t>de dinámica utilidad. El 29% solo afirma que se aprende mucho más, esta respuesta puede estar algo relacionada con la anterior en cuanto a la reducción de tiempo lo que permite avanzar más rápido por el contenido curricular de la escuela. El 14% de los encuestados no responde.</w:t>
      </w:r>
    </w:p>
    <w:p w:rsidR="00525BF7" w:rsidRDefault="00525BF7" w:rsidP="00D67D30">
      <w:r>
        <w:t>Pregunta N°4 (Profesores).</w:t>
      </w:r>
    </w:p>
    <w:p w:rsidR="00525BF7" w:rsidRDefault="00525BF7" w:rsidP="00D67D30">
      <w:r>
        <w:t>El interés de esta pregunta es el de conocer si es relevante la inclusión de un material didáctico por medio de la web. Para lo cual se obtuvo el siguiente resultado.</w:t>
      </w:r>
    </w:p>
    <w:p w:rsidR="00525BF7" w:rsidRDefault="00525BF7" w:rsidP="00D67D30">
      <w:r>
        <w:rPr>
          <w:noProof/>
          <w:lang w:eastAsia="es-CO"/>
        </w:rPr>
        <w:drawing>
          <wp:inline distT="0" distB="0" distL="0" distR="0" wp14:anchorId="38BB101A" wp14:editId="7EFDBA4E">
            <wp:extent cx="4253024" cy="2434856"/>
            <wp:effectExtent l="0" t="0" r="14605"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5BF7" w:rsidRDefault="00525BF7" w:rsidP="00D67D30">
      <w:r>
        <w:lastRenderedPageBreak/>
        <w:t>Claramente el 57% de los encuestados prefieren el internet como medio de comunicación, lo que apoya la propuesta de investigación. El 15% utiliza JClick como medio de trasmisión de conocimiento. El 14% utiliza Geogebra como medio de transm</w:t>
      </w:r>
      <w:r w:rsidR="00FB23DC">
        <w:t>isión de conocimiento</w:t>
      </w:r>
      <w:r>
        <w:t>. El 7% prefiere las telecomunicaciones y el 7% restante no responde.</w:t>
      </w:r>
    </w:p>
    <w:p w:rsidR="00525BF7" w:rsidRDefault="00525BF7" w:rsidP="00D67D30"/>
    <w:p w:rsidR="00525BF7" w:rsidRDefault="00525BF7" w:rsidP="00D67D30">
      <w:r>
        <w:t>Pregunta N°5 (Profesores).</w:t>
      </w:r>
    </w:p>
    <w:p w:rsidR="00525BF7" w:rsidRDefault="00525BF7" w:rsidP="00D67D30">
      <w:r>
        <w:t>En esta pregunta se observaron diferentes opinio</w:t>
      </w:r>
      <w:r w:rsidR="0024719A">
        <w:t>ne</w:t>
      </w:r>
      <w:r>
        <w:t xml:space="preserve">s en cuanto </w:t>
      </w:r>
      <w:r w:rsidR="0024719A">
        <w:t>a la preferencia o no de las clases teóricas.</w:t>
      </w:r>
    </w:p>
    <w:p w:rsidR="0024719A" w:rsidRDefault="0024719A" w:rsidP="00D67D30">
      <w:r>
        <w:rPr>
          <w:noProof/>
          <w:lang w:eastAsia="es-CO"/>
        </w:rPr>
        <w:drawing>
          <wp:inline distT="0" distB="0" distL="0" distR="0" wp14:anchorId="518AC804" wp14:editId="2105256C">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19A" w:rsidRDefault="0024719A" w:rsidP="00D67D30">
      <w:r>
        <w:t xml:space="preserve">El 36% de los encuestados está de acuerdo con que las clases sin práctica son aburridas, y el otro 36% está de acuerdo en cuanto a la monotonía que se genera sí solo se da la clase magistral. El 14% está a favor de las clases teóricas y el 7% afirma que este tipo de clase es interesante. El otro 7% de los encuestados no responden. Este resultado demuestra que tal vez aún existe resistencia por parte de algunos maestros al cambio de las nuevas tecnologías, pero también indica que la gran mayoría </w:t>
      </w:r>
      <w:r w:rsidR="00626C6F">
        <w:t xml:space="preserve">de profesores </w:t>
      </w:r>
      <w:r>
        <w:t>está</w:t>
      </w:r>
      <w:r w:rsidR="00626C6F">
        <w:t>n</w:t>
      </w:r>
      <w:r>
        <w:t xml:space="preserve"> preparad</w:t>
      </w:r>
      <w:r w:rsidR="00626C6F">
        <w:t>os para hacer el salto a las TIC’s,</w:t>
      </w:r>
      <w:r>
        <w:t xml:space="preserve"> o al menos acepta </w:t>
      </w:r>
      <w:r w:rsidR="00626C6F">
        <w:t>la posibilidad de cambio.</w:t>
      </w:r>
    </w:p>
    <w:p w:rsidR="00626C6F" w:rsidRDefault="00626C6F" w:rsidP="00D67D30">
      <w:r>
        <w:t>En la encuesta a los estudiantes se cambió la pregunta número 2, se hi</w:t>
      </w:r>
      <w:r w:rsidR="005502C5">
        <w:t>z</w:t>
      </w:r>
      <w:r>
        <w:t>o de manera directa ya que la encuesta se realizó con estudiantes que desarrollaron las actividades con JClick.</w:t>
      </w:r>
    </w:p>
    <w:p w:rsidR="00626C6F" w:rsidRDefault="00626C6F" w:rsidP="00D67D30"/>
    <w:p w:rsidR="00626C6F" w:rsidRDefault="00626C6F" w:rsidP="00D67D30"/>
    <w:p w:rsidR="00626C6F" w:rsidRDefault="00626C6F" w:rsidP="00D67D30">
      <w:r>
        <w:lastRenderedPageBreak/>
        <w:t>Pregunta N°1 (Estudiantes).</w:t>
      </w:r>
    </w:p>
    <w:p w:rsidR="00626C6F" w:rsidRDefault="00626C6F" w:rsidP="00626C6F">
      <w:r>
        <w:t>Se les pregunta a los estudiantes sobre su perspectiva acerca de las actividades interactivas.</w:t>
      </w:r>
    </w:p>
    <w:p w:rsidR="00626C6F" w:rsidRDefault="00626C6F" w:rsidP="00626C6F">
      <w:r>
        <w:rPr>
          <w:noProof/>
          <w:lang w:eastAsia="es-CO"/>
        </w:rPr>
        <w:drawing>
          <wp:inline distT="0" distB="0" distL="0" distR="0" wp14:anchorId="4B9E6D7B" wp14:editId="4654DD76">
            <wp:extent cx="4263656" cy="2530548"/>
            <wp:effectExtent l="0" t="0" r="22860"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C6F" w:rsidRDefault="00626C6F" w:rsidP="00626C6F">
      <w:r>
        <w:t>El 96% escoge la respuesta a. en donde se reconoce que las actividades interactivas sirven para facilitar el entendimiento de los temas vistos en clase. Esto nos permite determinar una estrecha relación entre la opinión de los profesores (93%) y la opinión de los estudiantes (96%), ambos están de acuerdo y apoyan las actividades interactivas como una forma de aprendizaje más fácil.</w:t>
      </w:r>
    </w:p>
    <w:p w:rsidR="00626C6F" w:rsidRDefault="00626C6F" w:rsidP="00626C6F">
      <w:r>
        <w:t>Tan solo el 4% de los encuestados no responde.</w:t>
      </w:r>
    </w:p>
    <w:p w:rsidR="00626C6F" w:rsidRDefault="00626C6F" w:rsidP="00626C6F">
      <w:r>
        <w:t>Pregunta N°2 (Estudiantes).</w:t>
      </w:r>
    </w:p>
    <w:p w:rsidR="00626C6F" w:rsidRDefault="00626C6F" w:rsidP="00626C6F">
      <w:r>
        <w:rPr>
          <w:noProof/>
          <w:lang w:eastAsia="es-CO"/>
        </w:rPr>
        <w:drawing>
          <wp:inline distT="0" distB="0" distL="0" distR="0" wp14:anchorId="3320CDDB" wp14:editId="0E5ACF52">
            <wp:extent cx="4380614" cy="2541182"/>
            <wp:effectExtent l="0" t="0" r="2032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5EFA" w:rsidRDefault="00625EFA" w:rsidP="00625EFA">
      <w:r>
        <w:lastRenderedPageBreak/>
        <w:t xml:space="preserve">El 48% afirma que estas actividades sirven para el fomento de dinamismo y participación en las clases, lo que va de acuerdo con la opinión de los profesores (57%). El 57% afirma que dichas actividades desarrollan habilidades en los estudiantes lo que muestra una mayor oportunidad para los estudiantes de explorar, lo que se ve reflejado en la opinión de los profesores (36%). </w:t>
      </w:r>
    </w:p>
    <w:p w:rsidR="00625EFA" w:rsidRDefault="00625EFA" w:rsidP="00626C6F">
      <w:r>
        <w:t>Pregunta N°3 (Estudiantes).</w:t>
      </w:r>
    </w:p>
    <w:p w:rsidR="00625EFA" w:rsidRDefault="00625EFA" w:rsidP="00626C6F">
      <w:r>
        <w:rPr>
          <w:noProof/>
          <w:lang w:eastAsia="es-CO"/>
        </w:rPr>
        <w:drawing>
          <wp:inline distT="0" distB="0" distL="0" distR="0" wp14:anchorId="3550C597" wp14:editId="30A14444">
            <wp:extent cx="4008475" cy="2190307"/>
            <wp:effectExtent l="0" t="0" r="11430" b="1968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5EFA" w:rsidRDefault="00625EFA" w:rsidP="00625EFA">
      <w:r>
        <w:t xml:space="preserve">A lo cual el 56% (similar a la opinión de los profesores con un 57%), responde que son importantes por la reducción de tiempo. A diferencia de los profesores (29%) los estudiantes afirman que se aprende más </w:t>
      </w:r>
      <w:r w:rsidR="00F94138">
        <w:t xml:space="preserve">que en una clase teórica. El </w:t>
      </w:r>
      <w:r>
        <w:t>4% de los encuestados no responde.</w:t>
      </w:r>
    </w:p>
    <w:p w:rsidR="00F94138" w:rsidRDefault="00F94138" w:rsidP="00625EFA">
      <w:r>
        <w:t xml:space="preserve">Pregunta N°4 (Estudiantes). </w:t>
      </w:r>
    </w:p>
    <w:p w:rsidR="00F94138" w:rsidRDefault="00F94138" w:rsidP="00F94138">
      <w:r>
        <w:t>El interés de esta pregunta es el de conocer los intereses del estudiante frente a las nuevas tecnologías. Para lo cual se obtuvo el siguiente resultado.</w:t>
      </w:r>
    </w:p>
    <w:p w:rsidR="00F94138" w:rsidRDefault="00F94138" w:rsidP="00F94138">
      <w:r>
        <w:rPr>
          <w:noProof/>
          <w:lang w:eastAsia="es-CO"/>
        </w:rPr>
        <w:drawing>
          <wp:inline distT="0" distB="0" distL="0" distR="0" wp14:anchorId="0A0ABFB9" wp14:editId="4BB019FA">
            <wp:extent cx="4040372" cy="2222205"/>
            <wp:effectExtent l="0" t="0" r="17780" b="260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C6F" w:rsidRDefault="00F94138" w:rsidP="00D67D30">
      <w:r>
        <w:lastRenderedPageBreak/>
        <w:t xml:space="preserve">El 76% de los estudiantes prefieren el internet como medio de comunicación, un porcentaje muy superior al de los profesores (57%). lo que implica que se puede estar desaprovechando una oportunidad de atraer la atención de los estudiantes por un medio que les agrada y prefieren. El 24% utiliza JClick a diferencia del 15% de los profesores lo que es otra oportunidad </w:t>
      </w:r>
      <w:r w:rsidR="00FB23DC">
        <w:t xml:space="preserve">no aprovecahda. Los estudiantes no </w:t>
      </w:r>
      <w:r>
        <w:t>utiliza</w:t>
      </w:r>
      <w:r w:rsidR="00FB23DC">
        <w:t>n</w:t>
      </w:r>
      <w:r>
        <w:t xml:space="preserve"> Geogebra como medio de transm</w:t>
      </w:r>
      <w:r w:rsidR="00FB23DC">
        <w:t>isión de conocimiento.</w:t>
      </w:r>
    </w:p>
    <w:p w:rsidR="00FB23DC" w:rsidRDefault="00FB23DC" w:rsidP="00FB23DC">
      <w:r>
        <w:t>Pregunta N°5 (Estudiantes).</w:t>
      </w:r>
    </w:p>
    <w:p w:rsidR="00FB23DC" w:rsidRDefault="00FB23DC" w:rsidP="00FB23DC">
      <w:r>
        <w:t>En esta pregunta se observaron opiniones semejantes en cuanto a la preferencia o no de las clases teóricas.</w:t>
      </w:r>
    </w:p>
    <w:p w:rsidR="00FB23DC" w:rsidRDefault="00FB23DC" w:rsidP="00FB23DC">
      <w:r>
        <w:rPr>
          <w:noProof/>
          <w:lang w:eastAsia="es-CO"/>
        </w:rPr>
        <w:drawing>
          <wp:inline distT="0" distB="0" distL="0" distR="0" wp14:anchorId="4F741839" wp14:editId="1FA94C82">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3DC" w:rsidRDefault="00FB23DC" w:rsidP="00FB23DC">
      <w:r>
        <w:t xml:space="preserve">El 16% de los estudiantes está de acuerdo con que las clases sin práctica son aburridas, y el 40% está de acuerdo en cuanto a la monotonía de la clase teórica. Pero el otro 40% está a favor de las clases teóricas y </w:t>
      </w:r>
      <w:r w:rsidR="00BD6FC4">
        <w:t>el 4</w:t>
      </w:r>
      <w:r>
        <w:t xml:space="preserve">% de los encuestados </w:t>
      </w:r>
      <w:r w:rsidR="00BD6FC4">
        <w:t>las considera amenas</w:t>
      </w:r>
      <w:r>
        <w:t xml:space="preserve">. Este resultado demuestra que tal vez </w:t>
      </w:r>
      <w:r w:rsidR="00BD6FC4">
        <w:t>algunos estudiantes ven la utilidad de las clases con prácticas</w:t>
      </w:r>
      <w:r>
        <w:t xml:space="preserve">, pero </w:t>
      </w:r>
      <w:r w:rsidR="00BD6FC4">
        <w:t>otros no, o tal vez se han acostumbrado a las clases teóricas. Si observamos, el grupo que no le gusta las clases sin prácticas es mayor en porcentaje 40%+16% = 56%, que el grupo que las apoya 40%+4% = 44%, por consiguiente las clases sin practicas no son aceptadas ni por la mayoría de los estudiantes</w:t>
      </w:r>
      <w:r w:rsidR="00782993">
        <w:t>, ni por la mayoría de los profesores que son 36% + 36% = 72%.</w:t>
      </w:r>
    </w:p>
    <w:p w:rsidR="00782993" w:rsidRDefault="00782993" w:rsidP="00FB23DC"/>
    <w:p w:rsidR="00FB23DC" w:rsidRDefault="00FB23DC" w:rsidP="00FB23DC"/>
    <w:p w:rsidR="00FB23DC" w:rsidRDefault="00FB23DC" w:rsidP="00D67D30"/>
    <w:p w:rsidR="00D67D30" w:rsidRDefault="00D67D30" w:rsidP="00D67D30">
      <w:pPr>
        <w:pStyle w:val="ListParagraph"/>
        <w:numPr>
          <w:ilvl w:val="1"/>
          <w:numId w:val="5"/>
        </w:numPr>
      </w:pPr>
      <w:bookmarkStart w:id="44" w:name="_Toc310017378"/>
      <w:r w:rsidRPr="00D67D30">
        <w:rPr>
          <w:rStyle w:val="Heading2Char"/>
        </w:rPr>
        <w:lastRenderedPageBreak/>
        <w:t>DIAGNÓSTICO</w:t>
      </w:r>
      <w:bookmarkEnd w:id="44"/>
      <w:r>
        <w:t>.</w:t>
      </w:r>
    </w:p>
    <w:p w:rsidR="00D67D30" w:rsidRDefault="00D67D30" w:rsidP="00D67D30">
      <w:r>
        <w:t>El diagnóstico (del griego diagnostikós,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782993" w:rsidRDefault="00782993" w:rsidP="00D67D30">
      <w:r>
        <w:t>En la Institución Educativa Normal Superior Farallones de Cali se evidencia la necesidad de establecer unas pautas para la elaboración de un material didáctico debido a los resultados de los estudiantes en las pruebas de estado, y de acuerdo a su opinión de volver más dinámicas las clases.</w:t>
      </w:r>
    </w:p>
    <w:p w:rsidR="006B2055" w:rsidRDefault="006B2055" w:rsidP="00D67D30"/>
    <w:p w:rsidR="006B2055" w:rsidRDefault="006B2055" w:rsidP="006B2055">
      <w:pPr>
        <w:pStyle w:val="Heading1"/>
        <w:numPr>
          <w:ilvl w:val="0"/>
          <w:numId w:val="5"/>
        </w:numPr>
      </w:pPr>
      <w:bookmarkStart w:id="45" w:name="_Toc310017379"/>
      <w:r>
        <w:lastRenderedPageBreak/>
        <w:t>PROPUESTA</w:t>
      </w:r>
      <w:bookmarkEnd w:id="45"/>
    </w:p>
    <w:p w:rsidR="006B2055" w:rsidRPr="00F66CC5" w:rsidRDefault="006B2055" w:rsidP="00F66CC5">
      <w:pPr>
        <w:pStyle w:val="ListParagraph"/>
        <w:numPr>
          <w:ilvl w:val="1"/>
          <w:numId w:val="5"/>
        </w:numPr>
        <w:rPr>
          <w:rStyle w:val="Heading2Char"/>
          <w:rFonts w:asciiTheme="minorHAnsi" w:eastAsiaTheme="minorHAnsi" w:hAnsiTheme="minorHAnsi" w:cstheme="minorBidi"/>
          <w:b w:val="0"/>
          <w:bCs w:val="0"/>
          <w:sz w:val="22"/>
          <w:szCs w:val="22"/>
        </w:rPr>
      </w:pPr>
      <w:bookmarkStart w:id="46" w:name="_Toc310017380"/>
      <w:r w:rsidRPr="006B2055">
        <w:rPr>
          <w:rStyle w:val="Heading2Char"/>
        </w:rPr>
        <w:t>TITULO</w:t>
      </w:r>
      <w:bookmarkEnd w:id="46"/>
    </w:p>
    <w:p w:rsidR="006B2055" w:rsidRDefault="006B2055" w:rsidP="006B2055">
      <w:r>
        <w:t>Mejoramiento del aprendizaje de la Química de noveno, de la Institución Educativa Normal Superior Farallones de Cali mediante el uso del material didáctico multimedial.</w:t>
      </w:r>
    </w:p>
    <w:p w:rsidR="006B2055" w:rsidRDefault="006B2055" w:rsidP="006B2055">
      <w:pPr>
        <w:pStyle w:val="Heading2"/>
        <w:numPr>
          <w:ilvl w:val="1"/>
          <w:numId w:val="5"/>
        </w:numPr>
      </w:pPr>
      <w:bookmarkStart w:id="47" w:name="_Toc310017381"/>
      <w:r>
        <w:t>DESCRIPCIÓN DEL PROYECTO</w:t>
      </w:r>
      <w:bookmarkEnd w:id="47"/>
    </w:p>
    <w:p w:rsidR="006B2055" w:rsidRDefault="006B2055" w:rsidP="006B2055">
      <w:r>
        <w:t xml:space="preserve">Es prioritario realizar </w:t>
      </w:r>
      <w:r w:rsidR="0074121E">
        <w:t xml:space="preserve">prácticas, actividades didácticas, juegos, ejercicios interactivos, con OVAS, con JClick, con Geogebra para aprovechar el uso de las TIC’s especialmente del Internet; y para mejorar el </w:t>
      </w:r>
      <w:r w:rsidR="00F66CC5">
        <w:t>aprendizaje y la enseñanza en nuestro medio, volviéndose más dinámico y motivador.</w:t>
      </w:r>
    </w:p>
    <w:p w:rsidR="00F66CC5" w:rsidRDefault="00F66CC5" w:rsidP="006B2055">
      <w:r>
        <w:t>Se hace necesario acompañar las clases magistrales y muy teóricas de lo anteriormente dicho.</w:t>
      </w:r>
    </w:p>
    <w:p w:rsidR="00F66CC5" w:rsidRDefault="00F66CC5" w:rsidP="00F66CC5">
      <w:pPr>
        <w:pStyle w:val="Heading2"/>
        <w:numPr>
          <w:ilvl w:val="1"/>
          <w:numId w:val="5"/>
        </w:numPr>
      </w:pPr>
      <w:bookmarkStart w:id="48" w:name="_Toc310017382"/>
      <w:r>
        <w:t>ESTRATEGIAS Y ACTIVIDADES</w:t>
      </w:r>
      <w:bookmarkEnd w:id="48"/>
    </w:p>
    <w:p w:rsidR="00F66CC5" w:rsidRDefault="00F66CC5" w:rsidP="00F66CC5">
      <w:r>
        <w:t xml:space="preserve">Tendremos en cuenta la elaboración del material didáctico antes de </w:t>
      </w:r>
      <w:r w:rsidR="00E10D95">
        <w:t>aplicar el proyecto, con las modificaciones requeridas durante el trabajo realizado en la página web (material didáctico) bajo la directriz de la secuencia didáctica.</w:t>
      </w:r>
    </w:p>
    <w:p w:rsidR="00E10D95" w:rsidRDefault="00E10D95" w:rsidP="00E10D95">
      <w:pPr>
        <w:pStyle w:val="Heading2"/>
        <w:numPr>
          <w:ilvl w:val="1"/>
          <w:numId w:val="5"/>
        </w:numPr>
      </w:pPr>
      <w:bookmarkStart w:id="49" w:name="_Toc310017383"/>
      <w:r>
        <w:t>CRONOGRAMA</w:t>
      </w:r>
      <w:bookmarkEnd w:id="49"/>
    </w:p>
    <w:p w:rsidR="00E10D95" w:rsidRDefault="00E10D95" w:rsidP="00E10D95">
      <w:r>
        <w:t>Desde Junio de 2011 hasta la fecha el cronograma está compuesto por cada una de las asesorías recibidas en la Especialización en Informática y Multimedia.</w:t>
      </w:r>
    </w:p>
    <w:p w:rsidR="00E10D95" w:rsidRDefault="00E10D95" w:rsidP="00E10D95">
      <w:r>
        <w:t>Sábado 26 de Noviembre de 2011: Asesoría Ulibertadores.</w:t>
      </w:r>
    </w:p>
    <w:p w:rsidR="00E10D95" w:rsidRDefault="00E10D95" w:rsidP="00E10D95">
      <w:r>
        <w:t xml:space="preserve"> </w:t>
      </w:r>
      <w:r w:rsidR="00DD2095">
        <w:t>Martes 29 de Noviembre de 2011: Reunión Grupo 7 para avance de proyecto.</w:t>
      </w:r>
    </w:p>
    <w:p w:rsidR="00DD2095" w:rsidRDefault="00DD2095" w:rsidP="00E10D95">
      <w:r>
        <w:t>Segunda semana de Diciembre de 2011: Reunión G7 y asesoría.</w:t>
      </w:r>
    </w:p>
    <w:p w:rsidR="00DD2095" w:rsidRDefault="00DD2095" w:rsidP="00E10D95">
      <w:r>
        <w:t>Tercera semana de Diciembre de 2011: Realización de lecturas productivas para el Proyecto.</w:t>
      </w:r>
    </w:p>
    <w:p w:rsidR="00DD2095" w:rsidRDefault="00DD2095" w:rsidP="00E10D95">
      <w:r>
        <w:lastRenderedPageBreak/>
        <w:t>Tercera semana de Enero de 2012: Reunión G7 para avance de proyecto y asesoría.</w:t>
      </w:r>
    </w:p>
    <w:p w:rsidR="00DD2095" w:rsidRDefault="00DD2095" w:rsidP="00DD2095">
      <w:pPr>
        <w:pStyle w:val="Heading2"/>
        <w:numPr>
          <w:ilvl w:val="1"/>
          <w:numId w:val="5"/>
        </w:numPr>
      </w:pPr>
      <w:bookmarkStart w:id="50" w:name="_Toc310017384"/>
      <w:r>
        <w:t>PERSONAS RESPONSABLES</w:t>
      </w:r>
      <w:bookmarkEnd w:id="50"/>
    </w:p>
    <w:p w:rsidR="00DD2095" w:rsidRDefault="00DD2095" w:rsidP="00DD2095">
      <w:r>
        <w:t xml:space="preserve">Son los integrantes del grupo: </w:t>
      </w:r>
    </w:p>
    <w:p w:rsidR="00DD2095" w:rsidRDefault="00DD2095" w:rsidP="00DD2095">
      <w:pPr>
        <w:pStyle w:val="ListParagraph"/>
        <w:numPr>
          <w:ilvl w:val="0"/>
          <w:numId w:val="16"/>
        </w:numPr>
      </w:pPr>
      <w:r>
        <w:t>NORA CASTILLO VIVEROS</w:t>
      </w:r>
    </w:p>
    <w:p w:rsidR="00DD2095" w:rsidRDefault="00DD2095" w:rsidP="00DD2095">
      <w:pPr>
        <w:pStyle w:val="ListParagraph"/>
        <w:numPr>
          <w:ilvl w:val="0"/>
          <w:numId w:val="16"/>
        </w:numPr>
      </w:pPr>
      <w:r>
        <w:t xml:space="preserve">BETTY ALVAREZ GOZÁLES </w:t>
      </w:r>
    </w:p>
    <w:p w:rsidR="00DD2095" w:rsidRDefault="00DD2095" w:rsidP="00DD2095">
      <w:pPr>
        <w:pStyle w:val="ListParagraph"/>
        <w:numPr>
          <w:ilvl w:val="0"/>
          <w:numId w:val="16"/>
        </w:numPr>
      </w:pPr>
      <w:r>
        <w:t>AMPARO HERRERA LÓPEZ.</w:t>
      </w:r>
    </w:p>
    <w:p w:rsidR="00DD2095" w:rsidRDefault="000C0D27" w:rsidP="000C0D27">
      <w:pPr>
        <w:pStyle w:val="Heading2"/>
        <w:numPr>
          <w:ilvl w:val="1"/>
          <w:numId w:val="5"/>
        </w:numPr>
      </w:pPr>
      <w:bookmarkStart w:id="51" w:name="_Toc310017385"/>
      <w:r>
        <w:t>PERSONAS RECEPTORAS</w:t>
      </w:r>
      <w:bookmarkEnd w:id="51"/>
    </w:p>
    <w:p w:rsidR="000C0D27" w:rsidRPr="000C0D27" w:rsidRDefault="000C0D27" w:rsidP="000C0D27">
      <w:pPr>
        <w:rPr>
          <w:lang w:val="es-AR"/>
        </w:rPr>
      </w:pPr>
      <w:r w:rsidRPr="000C0D27">
        <w:rPr>
          <w:lang w:val="es-AR"/>
        </w:rPr>
        <w:t>Estudiantes de grado noveno de la Institución Educativa Normal Superior Farallones de Cali, con edades entre los doce y quince años, de los estratos uno, dos y tres, de la comuna tres.</w:t>
      </w:r>
    </w:p>
    <w:p w:rsidR="000C0D27" w:rsidRDefault="000C0D27" w:rsidP="000C0D27">
      <w:pPr>
        <w:rPr>
          <w:lang w:val="es-AR"/>
        </w:rPr>
      </w:pPr>
      <w:r w:rsidRPr="000C0D27">
        <w:rPr>
          <w:lang w:val="es-AR"/>
        </w:rP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0C0D27" w:rsidRDefault="000C0D27" w:rsidP="000C0D27">
      <w:pPr>
        <w:pStyle w:val="Heading2"/>
        <w:numPr>
          <w:ilvl w:val="1"/>
          <w:numId w:val="5"/>
        </w:numPr>
        <w:rPr>
          <w:lang w:val="es-AR"/>
        </w:rPr>
      </w:pPr>
      <w:bookmarkStart w:id="52" w:name="_Toc310017386"/>
      <w:r>
        <w:rPr>
          <w:lang w:val="es-AR"/>
        </w:rPr>
        <w:t>RECURSOS</w:t>
      </w:r>
      <w:bookmarkEnd w:id="52"/>
    </w:p>
    <w:p w:rsidR="000C0D27" w:rsidRDefault="000C0D27" w:rsidP="000C0D27">
      <w:pPr>
        <w:rPr>
          <w:lang w:val="es-AR"/>
        </w:rPr>
      </w:pPr>
      <w:r>
        <w:rPr>
          <w:lang w:val="es-AR"/>
        </w:rPr>
        <w:t>Los recursos Humanos serán los asesores de Ulibertadores, profesores del curso de Informática y Multimedia; y todos los implicados en la investigación – acción, como estudiantes, integrantes del Grupo 7, y demás implicados para la realización de cada una de las sesiones en clase.</w:t>
      </w:r>
    </w:p>
    <w:p w:rsidR="000C0D27" w:rsidRDefault="000C0D27" w:rsidP="000C0D27">
      <w:pPr>
        <w:rPr>
          <w:lang w:val="es-AR"/>
        </w:rPr>
      </w:pPr>
      <w:r>
        <w:rPr>
          <w:lang w:val="es-AR"/>
        </w:rPr>
        <w:t>Los recursos técnicos son los computadores portátiles (Laptops), las diferentes aulas en donde se faciliten las sesiones, la sala de cómputo, entre otras.</w:t>
      </w:r>
    </w:p>
    <w:p w:rsidR="000C0D27" w:rsidRDefault="000C0D27" w:rsidP="000C0D27">
      <w:pPr>
        <w:rPr>
          <w:lang w:val="es-AR"/>
        </w:rPr>
      </w:pPr>
      <w:r>
        <w:rPr>
          <w:lang w:val="es-AR"/>
        </w:rPr>
        <w:t xml:space="preserve">Los recursos didácticos son cada uno de los diferentes software multimediales, como son JClick, Ardora, Flash 8, </w:t>
      </w:r>
      <w:r w:rsidR="00045954">
        <w:rPr>
          <w:lang w:val="es-AR"/>
        </w:rPr>
        <w:t>Voki, entre otros.</w:t>
      </w:r>
    </w:p>
    <w:p w:rsidR="00045954" w:rsidRDefault="00045954" w:rsidP="00045954">
      <w:pPr>
        <w:pStyle w:val="Heading2"/>
        <w:numPr>
          <w:ilvl w:val="1"/>
          <w:numId w:val="5"/>
        </w:numPr>
        <w:rPr>
          <w:lang w:val="es-AR"/>
        </w:rPr>
      </w:pPr>
      <w:bookmarkStart w:id="53" w:name="_Toc310017387"/>
      <w:r>
        <w:rPr>
          <w:lang w:val="es-AR"/>
        </w:rPr>
        <w:lastRenderedPageBreak/>
        <w:t>EVALUACIÓN Y SEGUIMIENTO</w:t>
      </w:r>
      <w:bookmarkEnd w:id="53"/>
    </w:p>
    <w:p w:rsidR="00045954" w:rsidRPr="00045954" w:rsidRDefault="00045954" w:rsidP="00045954">
      <w:pPr>
        <w:rPr>
          <w:lang w:val="es-AR"/>
        </w:rPr>
      </w:pPr>
      <w:r>
        <w:rPr>
          <w:lang w:val="es-AR"/>
        </w:rPr>
        <w:t xml:space="preserve">Al observar lo que se ha avanzado en el proyecto se retroalimenta, se planean  nuevas estrategias y se aplican. </w:t>
      </w:r>
    </w:p>
    <w:p w:rsidR="005C270C" w:rsidRDefault="005C270C" w:rsidP="00D67D30"/>
    <w:p w:rsidR="00A91D8C" w:rsidRPr="00443959" w:rsidRDefault="00443959" w:rsidP="00443959">
      <w:pPr>
        <w:pStyle w:val="Heading1"/>
        <w:numPr>
          <w:ilvl w:val="0"/>
          <w:numId w:val="12"/>
        </w:numPr>
        <w:rPr>
          <w:rFonts w:cs="Arial"/>
          <w:szCs w:val="24"/>
        </w:rPr>
      </w:pPr>
      <w:bookmarkStart w:id="54" w:name="_Toc310017388"/>
      <w:r w:rsidRPr="00443959">
        <w:rPr>
          <w:rFonts w:cs="Arial"/>
          <w:szCs w:val="24"/>
        </w:rPr>
        <w:lastRenderedPageBreak/>
        <w:t>BIBLIOGRAFÍA.</w:t>
      </w:r>
      <w:bookmarkEnd w:id="54"/>
    </w:p>
    <w:p w:rsidR="00DE1EBA" w:rsidRDefault="00DE1EBA" w:rsidP="00DE1EBA">
      <w:pPr>
        <w:pStyle w:val="ListParagraph"/>
        <w:numPr>
          <w:ilvl w:val="0"/>
          <w:numId w:val="13"/>
        </w:numPr>
        <w:jc w:val="both"/>
        <w:rPr>
          <w:rFonts w:ascii="Arial" w:hAnsi="Arial" w:cs="Arial"/>
          <w:sz w:val="24"/>
          <w:szCs w:val="24"/>
        </w:rPr>
      </w:pPr>
      <w:r w:rsidRPr="00DE1EBA">
        <w:rPr>
          <w:rFonts w:ascii="Arial" w:hAnsi="Arial" w:cs="Arial"/>
          <w:sz w:val="24"/>
          <w:szCs w:val="24"/>
        </w:rPr>
        <w:t>TORRE, Antonio. Actividades didácticas para el desarrollo de la competencia digital, por Jordi Adell. [en línea]. 2011. [citado el 8 de octubre de 2011]. Disponible en internet en: http://vimeo.com/20709907</w:t>
      </w:r>
    </w:p>
    <w:p w:rsidR="00DE1EBA" w:rsidRDefault="00DE1EBA" w:rsidP="00DE1EBA">
      <w:pPr>
        <w:pStyle w:val="ListParagraph"/>
        <w:jc w:val="both"/>
        <w:rPr>
          <w:rFonts w:ascii="Arial" w:hAnsi="Arial" w:cs="Arial"/>
          <w:sz w:val="24"/>
          <w:szCs w:val="24"/>
        </w:rPr>
      </w:pPr>
    </w:p>
    <w:p w:rsidR="00443959" w:rsidRP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FootnoteText"/>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FootnoteText"/>
        <w:jc w:val="left"/>
        <w:rPr>
          <w:rFonts w:cs="Arial"/>
          <w:sz w:val="24"/>
          <w:szCs w:val="24"/>
        </w:rPr>
      </w:pPr>
    </w:p>
    <w:p w:rsidR="00DA03B1" w:rsidRPr="00DA03B1" w:rsidRDefault="00443959" w:rsidP="00DA03B1">
      <w:pPr>
        <w:pStyle w:val="FootnoteText"/>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FootnoteText"/>
        <w:ind w:left="720"/>
        <w:jc w:val="left"/>
        <w:rPr>
          <w:rFonts w:cs="Arial"/>
          <w:sz w:val="24"/>
          <w:szCs w:val="24"/>
        </w:rPr>
      </w:pPr>
    </w:p>
    <w:p w:rsidR="00443959" w:rsidRDefault="00443959" w:rsidP="00DA03B1">
      <w:pPr>
        <w:pStyle w:val="ListParagraph"/>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ListParagraph"/>
        <w:rPr>
          <w:rFonts w:ascii="Arial" w:hAnsi="Arial" w:cs="Arial"/>
          <w:sz w:val="24"/>
          <w:szCs w:val="24"/>
        </w:rPr>
      </w:pPr>
    </w:p>
    <w:p w:rsidR="00DE1EBA" w:rsidRPr="00DE1EBA" w:rsidRDefault="00DE1EBA" w:rsidP="00DA03B1">
      <w:pPr>
        <w:pStyle w:val="ListParagraph"/>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Default="00312B4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A76A3A" w:rsidRDefault="00782993" w:rsidP="00A76A3A">
      <w:pPr>
        <w:pStyle w:val="Heading1"/>
        <w:rPr>
          <w:noProof/>
          <w:lang w:eastAsia="es-CO"/>
        </w:rPr>
      </w:pPr>
      <w:bookmarkStart w:id="55" w:name="_Toc310017389"/>
      <w:r>
        <w:lastRenderedPageBreak/>
        <w:t>ANEXOS</w:t>
      </w:r>
      <w:bookmarkEnd w:id="55"/>
    </w:p>
    <w:p w:rsidR="00782993" w:rsidRDefault="00A76A3A" w:rsidP="00782993">
      <w:r>
        <w:rPr>
          <w:noProof/>
          <w:lang w:eastAsia="es-CO"/>
        </w:rPr>
        <w:drawing>
          <wp:inline distT="0" distB="0" distL="0" distR="0">
            <wp:extent cx="5964865" cy="7145079"/>
            <wp:effectExtent l="0" t="0" r="0" b="0"/>
            <wp:docPr id="11" name="Picture 11" descr="C:\Users\usuario\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865" cy="7145079"/>
                    </a:xfrm>
                    <a:prstGeom prst="rect">
                      <a:avLst/>
                    </a:prstGeom>
                    <a:noFill/>
                    <a:ln>
                      <a:noFill/>
                    </a:ln>
                  </pic:spPr>
                </pic:pic>
              </a:graphicData>
            </a:graphic>
          </wp:inline>
        </w:drawing>
      </w:r>
    </w:p>
    <w:p w:rsidR="00A76A3A" w:rsidRPr="00782993" w:rsidRDefault="00A76A3A" w:rsidP="00782993">
      <w:r>
        <w:rPr>
          <w:noProof/>
          <w:lang w:eastAsia="es-CO"/>
        </w:rPr>
        <w:lastRenderedPageBreak/>
        <w:drawing>
          <wp:inline distT="0" distB="0" distL="0" distR="0">
            <wp:extent cx="5975498" cy="7006856"/>
            <wp:effectExtent l="0" t="0" r="6350" b="3810"/>
            <wp:docPr id="12" name="Picture 12" descr="C:\Users\usuario\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177" cy="7013515"/>
                    </a:xfrm>
                    <a:prstGeom prst="rect">
                      <a:avLst/>
                    </a:prstGeom>
                    <a:noFill/>
                    <a:ln>
                      <a:noFill/>
                    </a:ln>
                  </pic:spPr>
                </pic:pic>
              </a:graphicData>
            </a:graphic>
          </wp:inline>
        </w:drawing>
      </w:r>
    </w:p>
    <w:sectPr w:rsidR="00A76A3A" w:rsidRPr="00782993" w:rsidSect="003B6949">
      <w:footerReference w:type="default" r:id="rId21"/>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104" w:rsidRDefault="00921104" w:rsidP="00F66A17">
      <w:pPr>
        <w:spacing w:after="0"/>
      </w:pPr>
      <w:r>
        <w:separator/>
      </w:r>
    </w:p>
  </w:endnote>
  <w:endnote w:type="continuationSeparator" w:id="0">
    <w:p w:rsidR="00921104" w:rsidRDefault="00921104"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0C0D27" w:rsidRDefault="000C0D27">
        <w:pPr>
          <w:pStyle w:val="Footer"/>
          <w:jc w:val="center"/>
        </w:pPr>
        <w:r>
          <w:fldChar w:fldCharType="begin"/>
        </w:r>
        <w:r>
          <w:instrText xml:space="preserve"> PAGE   \* MERGEFORMAT </w:instrText>
        </w:r>
        <w:r>
          <w:fldChar w:fldCharType="separate"/>
        </w:r>
        <w:r w:rsidR="00045954">
          <w:rPr>
            <w:noProof/>
          </w:rPr>
          <w:t>29</w:t>
        </w:r>
        <w:r>
          <w:rPr>
            <w:noProof/>
          </w:rPr>
          <w:fldChar w:fldCharType="end"/>
        </w:r>
      </w:p>
    </w:sdtContent>
  </w:sdt>
  <w:p w:rsidR="000C0D27" w:rsidRDefault="000C0D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104" w:rsidRDefault="00921104" w:rsidP="00F66A17">
      <w:pPr>
        <w:spacing w:after="0"/>
      </w:pPr>
      <w:r>
        <w:separator/>
      </w:r>
    </w:p>
  </w:footnote>
  <w:footnote w:type="continuationSeparator" w:id="0">
    <w:p w:rsidR="00921104" w:rsidRDefault="00921104" w:rsidP="00F66A17">
      <w:pPr>
        <w:spacing w:after="0"/>
      </w:pPr>
      <w:r>
        <w:continuationSeparator/>
      </w:r>
    </w:p>
  </w:footnote>
  <w:footnote w:id="1">
    <w:p w:rsidR="000C0D27" w:rsidRDefault="000C0D27">
      <w:pPr>
        <w:pStyle w:val="FootnoteText"/>
      </w:pPr>
      <w:r>
        <w:rPr>
          <w:rStyle w:val="FootnoteReference"/>
        </w:rPr>
        <w:footnoteRef/>
      </w:r>
      <w:r>
        <w:t xml:space="preserve"> TORRE, Antonio. </w:t>
      </w:r>
      <w:r w:rsidRPr="00BA42BB">
        <w:t>Actividades didácticas para el desarrollo de la competencia digital, p</w:t>
      </w:r>
      <w:r>
        <w:t>o</w:t>
      </w:r>
      <w:r w:rsidRPr="00BA42BB">
        <w:t>r Jordi Adell</w:t>
      </w:r>
      <w:r>
        <w:t xml:space="preserve">. [en línea]. 2011. [citado el 8 de octubre de 2011]. Disponible en internet en: </w:t>
      </w:r>
      <w:r w:rsidRPr="00BA42BB">
        <w:t>http://vimeo.com/20709907</w:t>
      </w:r>
    </w:p>
  </w:footnote>
  <w:footnote w:id="2">
    <w:p w:rsidR="000C0D27" w:rsidRDefault="000C0D27">
      <w:pPr>
        <w:pStyle w:val="FootnoteText"/>
      </w:pPr>
      <w:r>
        <w:rPr>
          <w:rStyle w:val="FootnoteReference"/>
        </w:rPr>
        <w:footnoteRef/>
      </w:r>
      <w:r>
        <w:t xml:space="preserve"> Ibid.</w:t>
      </w:r>
    </w:p>
  </w:footnote>
  <w:footnote w:id="3">
    <w:p w:rsidR="000C0D27" w:rsidRDefault="000C0D27" w:rsidP="00DB2140">
      <w:pPr>
        <w:pStyle w:val="FootnoteText"/>
        <w:jc w:val="left"/>
      </w:pPr>
      <w:r>
        <w:rPr>
          <w:rStyle w:val="FootnoteReference"/>
        </w:rPr>
        <w:footnoteRef/>
      </w:r>
      <w:r>
        <w:t xml:space="preserve"> BIBLIOTECASVIRTUALES. Teorías del aprendizaje. [En línea]. [10 de octubre de 2011]. Renglones 19-23. Disponible en internet en : </w:t>
      </w:r>
      <w:r w:rsidRPr="001C148C">
        <w:t>http://www.bibliotecasvirtuales.com/biblioteca/articulos/metodos.asp</w:t>
      </w:r>
    </w:p>
  </w:footnote>
  <w:footnote w:id="4">
    <w:p w:rsidR="000C0D27" w:rsidRPr="007F1380" w:rsidRDefault="000C0D27">
      <w:pPr>
        <w:pStyle w:val="FootnoteText"/>
        <w:rPr>
          <w:lang w:val="en-US"/>
        </w:rPr>
      </w:pPr>
      <w:r>
        <w:rPr>
          <w:rStyle w:val="FootnoteReference"/>
        </w:rPr>
        <w:footnoteRef/>
      </w:r>
      <w:r w:rsidRPr="007F1380">
        <w:rPr>
          <w:lang w:val="en-US"/>
        </w:rPr>
        <w:t xml:space="preserve"> Ibíd., Renglones 138-140.</w:t>
      </w:r>
    </w:p>
  </w:footnote>
  <w:footnote w:id="5">
    <w:p w:rsidR="000C0D27" w:rsidRDefault="000C0D27">
      <w:pPr>
        <w:pStyle w:val="FootnoteText"/>
      </w:pPr>
      <w:r>
        <w:rPr>
          <w:rStyle w:val="FootnoteReference"/>
        </w:rPr>
        <w:footnoteRef/>
      </w:r>
      <w:r w:rsidRPr="007F1380">
        <w:rPr>
          <w:lang w:val="en-US"/>
        </w:rPr>
        <w:t xml:space="preserve"> WIKIPEDIA. John Dewey. </w:t>
      </w:r>
      <w:r>
        <w:t xml:space="preserve">[En línea]. [Citado el 10 de octubre de 2011]. Párrafo 6. Disponible en internet en: </w:t>
      </w:r>
      <w:r w:rsidRPr="00A91D8C">
        <w:t>http://es.wikipedia.org/wiki/John_Dewey</w:t>
      </w:r>
    </w:p>
  </w:footnote>
  <w:footnote w:id="6">
    <w:p w:rsidR="000C0D27" w:rsidRDefault="000C0D27" w:rsidP="00910C9B">
      <w:pPr>
        <w:pStyle w:val="FootnoteText"/>
        <w:jc w:val="left"/>
      </w:pPr>
      <w:r>
        <w:rPr>
          <w:rStyle w:val="FootnoteReference"/>
        </w:rPr>
        <w:footnoteRef/>
      </w:r>
      <w:r>
        <w:t xml:space="preserve"> RODIGUEZ BOGGIA, Daniel Óscar. ¿Qué es el método Montessori? [En línea]. 2002. [citado el 11 de octubre de 2011]. Disponible en internet en: </w:t>
      </w:r>
      <w:r w:rsidRPr="00910C9B">
        <w:t>http://www.espaciologopedico.com/articulos2.php?Id_articulo=196</w:t>
      </w:r>
    </w:p>
  </w:footnote>
  <w:footnote w:id="7">
    <w:p w:rsidR="000C0D27" w:rsidRDefault="000C0D27">
      <w:pPr>
        <w:pStyle w:val="FootnoteText"/>
      </w:pPr>
      <w:r>
        <w:rPr>
          <w:rStyle w:val="FootnoteReference"/>
        </w:rPr>
        <w:footnoteRef/>
      </w:r>
      <w:r>
        <w:t xml:space="preserve"> WIKIPEDIA. </w:t>
      </w:r>
      <w:r w:rsidRPr="002A374E">
        <w:t>Johann Heinrich Pestalozzi</w:t>
      </w:r>
      <w:r>
        <w:t xml:space="preserve">. </w:t>
      </w:r>
      <w:r w:rsidRPr="002A374E">
        <w:t>[En línea]</w:t>
      </w:r>
      <w:r>
        <w:t xml:space="preserve">. </w:t>
      </w:r>
      <w:r w:rsidRPr="002A374E">
        <w:t>[Citado el 10 de octubre de 2011]. Párrafo 6. Disponible en internet en: http://es.wikipedia.org/wiki/Johann_Heinrich_Pestalozzi</w:t>
      </w:r>
    </w:p>
  </w:footnote>
  <w:footnote w:id="8">
    <w:p w:rsidR="000C0D27" w:rsidRDefault="000C0D27">
      <w:pPr>
        <w:pStyle w:val="FootnoteText"/>
      </w:pPr>
      <w:r>
        <w:rPr>
          <w:rStyle w:val="FootnoteReferenc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75506E5"/>
    <w:multiLevelType w:val="hybridMultilevel"/>
    <w:tmpl w:val="3DAC419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7">
    <w:nsid w:val="4BC45F7E"/>
    <w:multiLevelType w:val="hybridMultilevel"/>
    <w:tmpl w:val="75165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9">
    <w:nsid w:val="5AA401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12">
    <w:nsid w:val="5DB70FA0"/>
    <w:multiLevelType w:val="multilevel"/>
    <w:tmpl w:val="90826B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2"/>
  </w:num>
  <w:num w:numId="2">
    <w:abstractNumId w:val="15"/>
  </w:num>
  <w:num w:numId="3">
    <w:abstractNumId w:val="1"/>
  </w:num>
  <w:num w:numId="4">
    <w:abstractNumId w:val="8"/>
  </w:num>
  <w:num w:numId="5">
    <w:abstractNumId w:val="12"/>
  </w:num>
  <w:num w:numId="6">
    <w:abstractNumId w:val="5"/>
  </w:num>
  <w:num w:numId="7">
    <w:abstractNumId w:val="14"/>
  </w:num>
  <w:num w:numId="8">
    <w:abstractNumId w:val="13"/>
  </w:num>
  <w:num w:numId="9">
    <w:abstractNumId w:val="0"/>
  </w:num>
  <w:num w:numId="10">
    <w:abstractNumId w:val="3"/>
  </w:num>
  <w:num w:numId="11">
    <w:abstractNumId w:val="11"/>
  </w:num>
  <w:num w:numId="12">
    <w:abstractNumId w:val="6"/>
  </w:num>
  <w:num w:numId="13">
    <w:abstractNumId w:val="10"/>
  </w:num>
  <w:num w:numId="14">
    <w:abstractNumId w:val="9"/>
  </w:num>
  <w:num w:numId="15">
    <w:abstractNumId w:val="4"/>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45954"/>
    <w:rsid w:val="0005157A"/>
    <w:rsid w:val="00055DFF"/>
    <w:rsid w:val="00056670"/>
    <w:rsid w:val="0007548B"/>
    <w:rsid w:val="00080688"/>
    <w:rsid w:val="00087364"/>
    <w:rsid w:val="000937AA"/>
    <w:rsid w:val="000B1C05"/>
    <w:rsid w:val="000C0D27"/>
    <w:rsid w:val="000F0C30"/>
    <w:rsid w:val="000F5742"/>
    <w:rsid w:val="001006A0"/>
    <w:rsid w:val="00115D29"/>
    <w:rsid w:val="00127E63"/>
    <w:rsid w:val="001C042C"/>
    <w:rsid w:val="001C148C"/>
    <w:rsid w:val="001C3DAE"/>
    <w:rsid w:val="001E799E"/>
    <w:rsid w:val="001F0248"/>
    <w:rsid w:val="001F2D21"/>
    <w:rsid w:val="00206160"/>
    <w:rsid w:val="00211FF1"/>
    <w:rsid w:val="0024719A"/>
    <w:rsid w:val="002A24E5"/>
    <w:rsid w:val="002A374E"/>
    <w:rsid w:val="003016A7"/>
    <w:rsid w:val="00304D85"/>
    <w:rsid w:val="00312B43"/>
    <w:rsid w:val="00361355"/>
    <w:rsid w:val="00364975"/>
    <w:rsid w:val="00380E32"/>
    <w:rsid w:val="00396D9E"/>
    <w:rsid w:val="003B6949"/>
    <w:rsid w:val="003B6C0C"/>
    <w:rsid w:val="003C2B9B"/>
    <w:rsid w:val="003C70CC"/>
    <w:rsid w:val="003C7CD8"/>
    <w:rsid w:val="00427B89"/>
    <w:rsid w:val="004358A7"/>
    <w:rsid w:val="00443959"/>
    <w:rsid w:val="00476483"/>
    <w:rsid w:val="00476E79"/>
    <w:rsid w:val="0048136C"/>
    <w:rsid w:val="00497851"/>
    <w:rsid w:val="004C3775"/>
    <w:rsid w:val="004E4A44"/>
    <w:rsid w:val="004F6227"/>
    <w:rsid w:val="00501A7E"/>
    <w:rsid w:val="00505C00"/>
    <w:rsid w:val="00507C77"/>
    <w:rsid w:val="00525BF7"/>
    <w:rsid w:val="005502C5"/>
    <w:rsid w:val="00555CB0"/>
    <w:rsid w:val="00583045"/>
    <w:rsid w:val="005879EF"/>
    <w:rsid w:val="005C270C"/>
    <w:rsid w:val="005C6B84"/>
    <w:rsid w:val="005D4BC7"/>
    <w:rsid w:val="005E5E35"/>
    <w:rsid w:val="006246F5"/>
    <w:rsid w:val="00625EFA"/>
    <w:rsid w:val="00626C6F"/>
    <w:rsid w:val="00655717"/>
    <w:rsid w:val="006B2055"/>
    <w:rsid w:val="006D160F"/>
    <w:rsid w:val="006D21C1"/>
    <w:rsid w:val="006E40F6"/>
    <w:rsid w:val="0074121E"/>
    <w:rsid w:val="0074409F"/>
    <w:rsid w:val="00782993"/>
    <w:rsid w:val="007C01D4"/>
    <w:rsid w:val="007F1380"/>
    <w:rsid w:val="0085477E"/>
    <w:rsid w:val="008772ED"/>
    <w:rsid w:val="00887754"/>
    <w:rsid w:val="008A2160"/>
    <w:rsid w:val="008F6E5D"/>
    <w:rsid w:val="00910C9B"/>
    <w:rsid w:val="00921104"/>
    <w:rsid w:val="009229F6"/>
    <w:rsid w:val="0092346B"/>
    <w:rsid w:val="009312D9"/>
    <w:rsid w:val="00963837"/>
    <w:rsid w:val="00967000"/>
    <w:rsid w:val="00971C5A"/>
    <w:rsid w:val="009B5662"/>
    <w:rsid w:val="009E733B"/>
    <w:rsid w:val="00A76A3A"/>
    <w:rsid w:val="00A91D8C"/>
    <w:rsid w:val="00AA324B"/>
    <w:rsid w:val="00B07995"/>
    <w:rsid w:val="00B13C13"/>
    <w:rsid w:val="00B33E0E"/>
    <w:rsid w:val="00B462F3"/>
    <w:rsid w:val="00B53A3F"/>
    <w:rsid w:val="00B65844"/>
    <w:rsid w:val="00B91A33"/>
    <w:rsid w:val="00B941B6"/>
    <w:rsid w:val="00BA23DE"/>
    <w:rsid w:val="00BA42BB"/>
    <w:rsid w:val="00BB5E12"/>
    <w:rsid w:val="00BD6FC4"/>
    <w:rsid w:val="00C2677E"/>
    <w:rsid w:val="00C428B5"/>
    <w:rsid w:val="00C44A43"/>
    <w:rsid w:val="00C634C1"/>
    <w:rsid w:val="00C86E20"/>
    <w:rsid w:val="00C87070"/>
    <w:rsid w:val="00C9643A"/>
    <w:rsid w:val="00CC5339"/>
    <w:rsid w:val="00CF2DDF"/>
    <w:rsid w:val="00CF4932"/>
    <w:rsid w:val="00CF7416"/>
    <w:rsid w:val="00D34720"/>
    <w:rsid w:val="00D67D30"/>
    <w:rsid w:val="00D820FD"/>
    <w:rsid w:val="00D95F4C"/>
    <w:rsid w:val="00DA03B1"/>
    <w:rsid w:val="00DB2140"/>
    <w:rsid w:val="00DB5009"/>
    <w:rsid w:val="00DD06C5"/>
    <w:rsid w:val="00DD2095"/>
    <w:rsid w:val="00DE1EBA"/>
    <w:rsid w:val="00E0316B"/>
    <w:rsid w:val="00E0686C"/>
    <w:rsid w:val="00E10D95"/>
    <w:rsid w:val="00E269E8"/>
    <w:rsid w:val="00E81296"/>
    <w:rsid w:val="00F00A51"/>
    <w:rsid w:val="00F03B45"/>
    <w:rsid w:val="00F202D3"/>
    <w:rsid w:val="00F37506"/>
    <w:rsid w:val="00F615F8"/>
    <w:rsid w:val="00F66A17"/>
    <w:rsid w:val="00F66CC5"/>
    <w:rsid w:val="00F94138"/>
    <w:rsid w:val="00F9551F"/>
    <w:rsid w:val="00FA41AB"/>
    <w:rsid w:val="00FB23DC"/>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Heading1">
    <w:name w:val="heading 1"/>
    <w:basedOn w:val="Normal"/>
    <w:next w:val="Normal"/>
    <w:link w:val="Heading1Ch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Heading2">
    <w:name w:val="heading 2"/>
    <w:basedOn w:val="Normal"/>
    <w:next w:val="Normal"/>
    <w:link w:val="Heading2Char"/>
    <w:uiPriority w:val="9"/>
    <w:unhideWhenUsed/>
    <w:qFormat/>
    <w:rsid w:val="00F66A17"/>
    <w:pPr>
      <w:keepNext/>
      <w:keepLines/>
      <w:spacing w:before="480" w:after="480"/>
      <w:jc w:val="left"/>
      <w:outlineLvl w:val="1"/>
    </w:pPr>
    <w:rPr>
      <w:rFonts w:eastAsiaTheme="majorEastAsia" w:cstheme="majorBidi"/>
      <w:b/>
      <w:bCs/>
      <w:szCs w:val="26"/>
    </w:rPr>
  </w:style>
  <w:style w:type="paragraph" w:styleId="Heading3">
    <w:name w:val="heading 3"/>
    <w:basedOn w:val="Normal"/>
    <w:next w:val="Normal"/>
    <w:link w:val="Heading3Ch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6A17"/>
    <w:rPr>
      <w:rFonts w:ascii="Arial" w:eastAsiaTheme="majorEastAsia" w:hAnsi="Arial" w:cstheme="majorBidi"/>
      <w:b/>
      <w:bCs/>
      <w:sz w:val="24"/>
      <w:szCs w:val="28"/>
    </w:rPr>
  </w:style>
  <w:style w:type="character" w:customStyle="1" w:styleId="Heading2Char">
    <w:name w:val="Heading 2 Char"/>
    <w:basedOn w:val="DefaultParagraphFont"/>
    <w:link w:val="Heading2"/>
    <w:uiPriority w:val="9"/>
    <w:rsid w:val="00F66A17"/>
    <w:rPr>
      <w:rFonts w:ascii="Arial" w:eastAsiaTheme="majorEastAsia" w:hAnsi="Arial" w:cstheme="majorBidi"/>
      <w:b/>
      <w:bCs/>
      <w:sz w:val="24"/>
      <w:szCs w:val="26"/>
    </w:rPr>
  </w:style>
  <w:style w:type="paragraph" w:styleId="Header">
    <w:name w:val="header"/>
    <w:basedOn w:val="Normal"/>
    <w:link w:val="HeaderChar"/>
    <w:uiPriority w:val="99"/>
    <w:unhideWhenUsed/>
    <w:rsid w:val="00F66A17"/>
    <w:pPr>
      <w:tabs>
        <w:tab w:val="center" w:pos="4419"/>
        <w:tab w:val="right" w:pos="8838"/>
      </w:tabs>
      <w:spacing w:after="0"/>
    </w:pPr>
  </w:style>
  <w:style w:type="character" w:customStyle="1" w:styleId="HeaderChar">
    <w:name w:val="Header Char"/>
    <w:basedOn w:val="DefaultParagraphFont"/>
    <w:link w:val="Header"/>
    <w:uiPriority w:val="99"/>
    <w:rsid w:val="00F66A17"/>
    <w:rPr>
      <w:rFonts w:ascii="Arial" w:hAnsi="Arial"/>
      <w:sz w:val="24"/>
    </w:rPr>
  </w:style>
  <w:style w:type="paragraph" w:styleId="Footer">
    <w:name w:val="footer"/>
    <w:basedOn w:val="Normal"/>
    <w:link w:val="FooterChar"/>
    <w:uiPriority w:val="99"/>
    <w:unhideWhenUsed/>
    <w:rsid w:val="00F66A17"/>
    <w:pPr>
      <w:tabs>
        <w:tab w:val="center" w:pos="4419"/>
        <w:tab w:val="right" w:pos="8838"/>
      </w:tabs>
      <w:spacing w:after="0"/>
    </w:pPr>
  </w:style>
  <w:style w:type="character" w:customStyle="1" w:styleId="FooterChar">
    <w:name w:val="Footer Char"/>
    <w:basedOn w:val="DefaultParagraphFont"/>
    <w:link w:val="Footer"/>
    <w:uiPriority w:val="99"/>
    <w:rsid w:val="00F66A17"/>
    <w:rPr>
      <w:rFonts w:ascii="Arial" w:hAnsi="Arial"/>
      <w:sz w:val="24"/>
    </w:rPr>
  </w:style>
  <w:style w:type="paragraph" w:styleId="FootnoteText">
    <w:name w:val="footnote text"/>
    <w:basedOn w:val="Normal"/>
    <w:link w:val="FootnoteTextChar"/>
    <w:uiPriority w:val="99"/>
    <w:unhideWhenUsed/>
    <w:rsid w:val="0074409F"/>
    <w:pPr>
      <w:spacing w:after="0"/>
    </w:pPr>
    <w:rPr>
      <w:sz w:val="20"/>
      <w:szCs w:val="20"/>
    </w:rPr>
  </w:style>
  <w:style w:type="character" w:customStyle="1" w:styleId="FootnoteTextChar">
    <w:name w:val="Footnote Text Char"/>
    <w:basedOn w:val="DefaultParagraphFont"/>
    <w:link w:val="FootnoteText"/>
    <w:uiPriority w:val="99"/>
    <w:rsid w:val="0074409F"/>
    <w:rPr>
      <w:rFonts w:ascii="Arial" w:hAnsi="Arial"/>
      <w:sz w:val="20"/>
      <w:szCs w:val="20"/>
    </w:rPr>
  </w:style>
  <w:style w:type="character" w:styleId="FootnoteReference">
    <w:name w:val="footnote reference"/>
    <w:basedOn w:val="DefaultParagraphFont"/>
    <w:uiPriority w:val="99"/>
    <w:semiHidden/>
    <w:unhideWhenUsed/>
    <w:rsid w:val="0074409F"/>
    <w:rPr>
      <w:vertAlign w:val="superscript"/>
    </w:rPr>
  </w:style>
  <w:style w:type="paragraph" w:styleId="ListParagraph">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OCHeading">
    <w:name w:val="TOC Heading"/>
    <w:basedOn w:val="Heading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5C6B84"/>
    <w:pPr>
      <w:spacing w:after="100"/>
    </w:pPr>
  </w:style>
  <w:style w:type="paragraph" w:styleId="TOC2">
    <w:name w:val="toc 2"/>
    <w:basedOn w:val="Normal"/>
    <w:next w:val="Normal"/>
    <w:autoRedefine/>
    <w:uiPriority w:val="39"/>
    <w:unhideWhenUsed/>
    <w:rsid w:val="005C6B84"/>
    <w:pPr>
      <w:spacing w:after="100"/>
      <w:ind w:left="240"/>
    </w:pPr>
  </w:style>
  <w:style w:type="character" w:styleId="Hyperlink">
    <w:name w:val="Hyperlink"/>
    <w:basedOn w:val="DefaultParagraphFont"/>
    <w:uiPriority w:val="99"/>
    <w:unhideWhenUsed/>
    <w:rsid w:val="005C6B84"/>
    <w:rPr>
      <w:color w:val="0000FF" w:themeColor="hyperlink"/>
      <w:u w:val="single"/>
    </w:rPr>
  </w:style>
  <w:style w:type="paragraph" w:styleId="BalloonText">
    <w:name w:val="Balloon Text"/>
    <w:basedOn w:val="Normal"/>
    <w:link w:val="BalloonTextChar"/>
    <w:uiPriority w:val="99"/>
    <w:semiHidden/>
    <w:unhideWhenUsed/>
    <w:rsid w:val="005C6B8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6B84"/>
    <w:rPr>
      <w:rFonts w:ascii="Tahoma" w:hAnsi="Tahoma" w:cs="Tahoma"/>
      <w:sz w:val="16"/>
      <w:szCs w:val="16"/>
    </w:rPr>
  </w:style>
  <w:style w:type="character" w:customStyle="1" w:styleId="Heading3Char">
    <w:name w:val="Heading 3 Char"/>
    <w:basedOn w:val="DefaultParagraphFont"/>
    <w:link w:val="Heading3"/>
    <w:uiPriority w:val="9"/>
    <w:semiHidden/>
    <w:rsid w:val="00427B89"/>
    <w:rPr>
      <w:rFonts w:asciiTheme="majorHAnsi" w:eastAsiaTheme="majorEastAsia" w:hAnsiTheme="majorHAnsi" w:cstheme="majorBidi"/>
      <w:b/>
      <w:bCs/>
      <w:color w:val="4F81BD" w:themeColor="accent1"/>
      <w:sz w:val="24"/>
    </w:rPr>
  </w:style>
  <w:style w:type="paragraph" w:styleId="Bibliography">
    <w:name w:val="Bibliography"/>
    <w:basedOn w:val="Normal"/>
    <w:next w:val="Normal"/>
    <w:uiPriority w:val="37"/>
    <w:unhideWhenUsed/>
    <w:rsid w:val="00A91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baseline="0"/>
              <a:t>Pregunta N°1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1"/>
            <c:bubble3D val="0"/>
            <c:explosion val="0"/>
          </c:dPt>
          <c:dPt>
            <c:idx val="2"/>
            <c:bubble3D val="0"/>
            <c:explosion val="0"/>
          </c:dPt>
          <c:dPt>
            <c:idx val="3"/>
            <c:bubble3D val="0"/>
            <c:explosion val="0"/>
          </c:dPt>
          <c:dPt>
            <c:idx val="4"/>
            <c:bubble3D val="0"/>
            <c:explosion val="17"/>
          </c:dPt>
          <c:dLbls>
            <c:dLbl>
              <c:idx val="2"/>
              <c:layout>
                <c:manualLayout>
                  <c:x val="-3.8518263342082242E-2"/>
                  <c:y val="-4.8310367454068241E-2"/>
                </c:manualLayout>
              </c:layout>
              <c:showLegendKey val="0"/>
              <c:showVal val="0"/>
              <c:showCatName val="0"/>
              <c:showSerName val="0"/>
              <c:showPercent val="1"/>
              <c:showBubbleSize val="0"/>
            </c:dLbl>
            <c:dLbl>
              <c:idx val="3"/>
              <c:layout>
                <c:manualLayout>
                  <c:x val="-2.4071522309711286E-3"/>
                  <c:y val="4.4282225138524353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Sheet1!$B$4:$B$8</c:f>
              <c:strCache>
                <c:ptCount val="5"/>
                <c:pt idx="0">
                  <c:v>a</c:v>
                </c:pt>
                <c:pt idx="1">
                  <c:v>b</c:v>
                </c:pt>
                <c:pt idx="2">
                  <c:v>c</c:v>
                </c:pt>
                <c:pt idx="3">
                  <c:v>d</c:v>
                </c:pt>
                <c:pt idx="4">
                  <c:v>no responde</c:v>
                </c:pt>
              </c:strCache>
            </c:strRef>
          </c:cat>
          <c:val>
            <c:numRef>
              <c:f>Sheet1!$C$4:$C$8</c:f>
              <c:numCache>
                <c:formatCode>General</c:formatCode>
                <c:ptCount val="5"/>
                <c:pt idx="0">
                  <c:v>13</c:v>
                </c:pt>
                <c:pt idx="1">
                  <c:v>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N°5 (estudiantes)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Sheet1!$J$13:$J$17</c:f>
              <c:strCache>
                <c:ptCount val="5"/>
                <c:pt idx="0">
                  <c:v>a</c:v>
                </c:pt>
                <c:pt idx="1">
                  <c:v>b</c:v>
                </c:pt>
                <c:pt idx="2">
                  <c:v>c</c:v>
                </c:pt>
                <c:pt idx="3">
                  <c:v>d</c:v>
                </c:pt>
                <c:pt idx="4">
                  <c:v>no responde</c:v>
                </c:pt>
              </c:strCache>
            </c:strRef>
          </c:cat>
          <c:val>
            <c:numRef>
              <c:f>Sheet1!$K$13:$K$17</c:f>
              <c:numCache>
                <c:formatCode>General</c:formatCode>
                <c:ptCount val="5"/>
                <c:pt idx="0">
                  <c:v>10</c:v>
                </c:pt>
                <c:pt idx="1">
                  <c:v>4</c:v>
                </c:pt>
                <c:pt idx="2">
                  <c:v>10</c:v>
                </c:pt>
                <c:pt idx="3">
                  <c:v>1</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Sheet1!$D$4:$D$8</c:f>
              <c:strCache>
                <c:ptCount val="5"/>
                <c:pt idx="0">
                  <c:v>a</c:v>
                </c:pt>
                <c:pt idx="1">
                  <c:v>b</c:v>
                </c:pt>
                <c:pt idx="2">
                  <c:v>c</c:v>
                </c:pt>
                <c:pt idx="3">
                  <c:v>d</c:v>
                </c:pt>
                <c:pt idx="4">
                  <c:v>no responde</c:v>
                </c:pt>
              </c:strCache>
            </c:strRef>
          </c:cat>
          <c:val>
            <c:numRef>
              <c:f>Sheet1!$E$4:$E$8</c:f>
              <c:numCache>
                <c:formatCode>General</c:formatCode>
                <c:ptCount val="5"/>
                <c:pt idx="0">
                  <c:v>8</c:v>
                </c:pt>
                <c:pt idx="1">
                  <c:v>5</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Sheet1!$F$4:$F$8</c:f>
              <c:strCache>
                <c:ptCount val="5"/>
                <c:pt idx="0">
                  <c:v>a</c:v>
                </c:pt>
                <c:pt idx="1">
                  <c:v>b</c:v>
                </c:pt>
                <c:pt idx="2">
                  <c:v>c</c:v>
                </c:pt>
                <c:pt idx="3">
                  <c:v>d</c:v>
                </c:pt>
                <c:pt idx="4">
                  <c:v>no responde</c:v>
                </c:pt>
              </c:strCache>
            </c:strRef>
          </c:cat>
          <c:val>
            <c:numRef>
              <c:f>Sheet1!$G$4:$G$8</c:f>
              <c:numCache>
                <c:formatCode>General</c:formatCode>
                <c:ptCount val="5"/>
                <c:pt idx="0">
                  <c:v>8</c:v>
                </c:pt>
                <c:pt idx="1">
                  <c:v>4</c:v>
                </c:pt>
                <c:pt idx="2">
                  <c:v>0</c:v>
                </c:pt>
                <c:pt idx="3">
                  <c:v>0</c:v>
                </c:pt>
                <c:pt idx="4">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N°4 (profesores)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Sheet1!$H$4:$H$8</c:f>
              <c:strCache>
                <c:ptCount val="5"/>
                <c:pt idx="0">
                  <c:v>a</c:v>
                </c:pt>
                <c:pt idx="1">
                  <c:v>b</c:v>
                </c:pt>
                <c:pt idx="2">
                  <c:v>c</c:v>
                </c:pt>
                <c:pt idx="3">
                  <c:v>d</c:v>
                </c:pt>
                <c:pt idx="4">
                  <c:v>no responde</c:v>
                </c:pt>
              </c:strCache>
            </c:strRef>
          </c:cat>
          <c:val>
            <c:numRef>
              <c:f>Sheet1!$I$4:$I$8</c:f>
              <c:numCache>
                <c:formatCode>General</c:formatCode>
                <c:ptCount val="5"/>
                <c:pt idx="0">
                  <c:v>2</c:v>
                </c:pt>
                <c:pt idx="1">
                  <c:v>8</c:v>
                </c:pt>
                <c:pt idx="2">
                  <c:v>1</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N°5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Sheet1!$J$4:$J$8</c:f>
              <c:strCache>
                <c:ptCount val="5"/>
                <c:pt idx="0">
                  <c:v>a</c:v>
                </c:pt>
                <c:pt idx="1">
                  <c:v>b</c:v>
                </c:pt>
                <c:pt idx="2">
                  <c:v>c</c:v>
                </c:pt>
                <c:pt idx="3">
                  <c:v>d</c:v>
                </c:pt>
                <c:pt idx="4">
                  <c:v>no responde</c:v>
                </c:pt>
              </c:strCache>
            </c:strRef>
          </c:cat>
          <c:val>
            <c:numRef>
              <c:f>Sheet1!$K$4:$K$8</c:f>
              <c:numCache>
                <c:formatCode>General</c:formatCode>
                <c:ptCount val="5"/>
                <c:pt idx="0">
                  <c:v>1</c:v>
                </c:pt>
                <c:pt idx="1">
                  <c:v>5</c:v>
                </c:pt>
                <c:pt idx="2">
                  <c:v>5</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 1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3"/>
              <c:layout>
                <c:manualLayout>
                  <c:x val="4.8832020997375325E-2"/>
                  <c:y val="5.0231116943715369E-2"/>
                </c:manualLayout>
              </c:layout>
              <c:showLegendKey val="0"/>
              <c:showVal val="0"/>
              <c:showCatName val="0"/>
              <c:showSerName val="0"/>
              <c:showPercent val="1"/>
              <c:showBubbleSize val="0"/>
            </c:dLbl>
            <c:dLbl>
              <c:idx val="4"/>
              <c:layout>
                <c:manualLayout>
                  <c:x val="5.1609798775153107E-2"/>
                  <c:y val="-1.921332750072907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Sheet1!$B$13:$B$17</c:f>
              <c:strCache>
                <c:ptCount val="5"/>
                <c:pt idx="0">
                  <c:v>a</c:v>
                </c:pt>
                <c:pt idx="1">
                  <c:v>b</c:v>
                </c:pt>
                <c:pt idx="2">
                  <c:v>c</c:v>
                </c:pt>
                <c:pt idx="3">
                  <c:v>d</c:v>
                </c:pt>
                <c:pt idx="4">
                  <c:v>no responde</c:v>
                </c:pt>
              </c:strCache>
            </c:strRef>
          </c:cat>
          <c:val>
            <c:numRef>
              <c:f>Sheet1!$C$13:$C$17</c:f>
              <c:numCache>
                <c:formatCode>General</c:formatCode>
                <c:ptCount val="5"/>
                <c:pt idx="0">
                  <c:v>24</c:v>
                </c:pt>
                <c:pt idx="1">
                  <c:v>0</c:v>
                </c:pt>
                <c:pt idx="2">
                  <c:v>1</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Sheet1!$D$13:$D$17</c:f>
              <c:strCache>
                <c:ptCount val="5"/>
                <c:pt idx="0">
                  <c:v>a</c:v>
                </c:pt>
                <c:pt idx="1">
                  <c:v>b</c:v>
                </c:pt>
                <c:pt idx="2">
                  <c:v>c</c:v>
                </c:pt>
                <c:pt idx="3">
                  <c:v>d</c:v>
                </c:pt>
                <c:pt idx="4">
                  <c:v>no responde</c:v>
                </c:pt>
              </c:strCache>
            </c:strRef>
          </c:cat>
          <c:val>
            <c:numRef>
              <c:f>Sheet1!$E$13:$E$17</c:f>
              <c:numCache>
                <c:formatCode>General</c:formatCode>
                <c:ptCount val="5"/>
                <c:pt idx="0">
                  <c:v>12</c:v>
                </c:pt>
                <c:pt idx="1">
                  <c:v>13</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Sheet1!$F$13:$F$17</c:f>
              <c:strCache>
                <c:ptCount val="5"/>
                <c:pt idx="0">
                  <c:v>a</c:v>
                </c:pt>
                <c:pt idx="1">
                  <c:v>b</c:v>
                </c:pt>
                <c:pt idx="2">
                  <c:v>c</c:v>
                </c:pt>
                <c:pt idx="3">
                  <c:v>d</c:v>
                </c:pt>
                <c:pt idx="4">
                  <c:v>no responde</c:v>
                </c:pt>
              </c:strCache>
            </c:strRef>
          </c:cat>
          <c:val>
            <c:numRef>
              <c:f>Sheet1!$G$13:$G$17</c:f>
              <c:numCache>
                <c:formatCode>General</c:formatCode>
                <c:ptCount val="5"/>
                <c:pt idx="0">
                  <c:v>14</c:v>
                </c:pt>
                <c:pt idx="1">
                  <c:v>10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N°4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Sheet1!$H$13:$H$17</c:f>
              <c:strCache>
                <c:ptCount val="5"/>
                <c:pt idx="0">
                  <c:v>a</c:v>
                </c:pt>
                <c:pt idx="1">
                  <c:v>b</c:v>
                </c:pt>
                <c:pt idx="2">
                  <c:v>c</c:v>
                </c:pt>
                <c:pt idx="3">
                  <c:v>d</c:v>
                </c:pt>
                <c:pt idx="4">
                  <c:v>no responde</c:v>
                </c:pt>
              </c:strCache>
            </c:strRef>
          </c:cat>
          <c:val>
            <c:numRef>
              <c:f>Sheet1!$I$13:$I$17</c:f>
              <c:numCache>
                <c:formatCode>General</c:formatCode>
                <c:ptCount val="5"/>
                <c:pt idx="0">
                  <c:v>6</c:v>
                </c:pt>
                <c:pt idx="1">
                  <c:v>19</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70B39F2F-85B5-47A9-AA78-23594266D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5515</Words>
  <Characters>30338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2</cp:revision>
  <dcterms:created xsi:type="dcterms:W3CDTF">2011-11-26T01:49:00Z</dcterms:created>
  <dcterms:modified xsi:type="dcterms:W3CDTF">2011-11-26T01:49:00Z</dcterms:modified>
</cp:coreProperties>
</file>